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776F" w14:textId="77777777" w:rsidR="00F30DB9" w:rsidRPr="00281FBE" w:rsidRDefault="00994CEB" w:rsidP="00BB3C84">
      <w:pPr>
        <w:spacing w:line="360" w:lineRule="auto"/>
        <w:rPr>
          <w:rFonts w:asciiTheme="minorHAnsi" w:hAnsiTheme="minorHAnsi" w:cstheme="minorHAnsi"/>
          <w:b/>
          <w:color w:val="2DAB9F"/>
          <w:sz w:val="38"/>
          <w:szCs w:val="38"/>
          <w:lang w:val="da-DK"/>
        </w:rPr>
      </w:pPr>
      <w:r w:rsidRPr="00281FBE">
        <w:rPr>
          <w:rFonts w:asciiTheme="minorHAnsi" w:hAnsiTheme="minorHAnsi" w:cstheme="minorHAnsi"/>
          <w:b/>
          <w:color w:val="2DAB9F"/>
          <w:sz w:val="38"/>
          <w:szCs w:val="38"/>
          <w:lang w:val="da-DK"/>
        </w:rPr>
        <w:t>Ansøgningsskema</w:t>
      </w:r>
    </w:p>
    <w:p w14:paraId="5A4ECD91" w14:textId="5349D36B" w:rsidR="00944A24" w:rsidRPr="00281FBE" w:rsidRDefault="00AB009B" w:rsidP="00BB3C84">
      <w:pPr>
        <w:spacing w:line="360" w:lineRule="auto"/>
        <w:rPr>
          <w:rFonts w:asciiTheme="minorHAnsi" w:hAnsiTheme="minorHAnsi" w:cstheme="minorHAnsi"/>
          <w:b/>
          <w:color w:val="000000" w:themeColor="text1"/>
          <w:sz w:val="32"/>
          <w:szCs w:val="32"/>
          <w:lang w:val="da-DK"/>
        </w:rPr>
      </w:pPr>
      <w:r w:rsidRPr="00281FBE">
        <w:rPr>
          <w:rFonts w:asciiTheme="minorHAnsi" w:hAnsiTheme="minorHAnsi" w:cstheme="minorHAnsi"/>
          <w:b/>
          <w:szCs w:val="28"/>
          <w:lang w:val="da-DK"/>
        </w:rPr>
        <w:t>P</w:t>
      </w:r>
      <w:r w:rsidR="00E67B32" w:rsidRPr="00281FBE">
        <w:rPr>
          <w:rFonts w:asciiTheme="minorHAnsi" w:hAnsiTheme="minorHAnsi" w:cstheme="minorHAnsi"/>
          <w:b/>
          <w:szCs w:val="28"/>
          <w:lang w:val="da-DK"/>
        </w:rPr>
        <w:t>ulje</w:t>
      </w:r>
      <w:r w:rsidR="00F30DB9" w:rsidRPr="00281FBE">
        <w:rPr>
          <w:rFonts w:asciiTheme="minorHAnsi" w:hAnsiTheme="minorHAnsi" w:cstheme="minorHAnsi"/>
          <w:b/>
          <w:szCs w:val="28"/>
          <w:lang w:val="da-DK"/>
        </w:rPr>
        <w:t xml:space="preserve">midler </w:t>
      </w:r>
      <w:r w:rsidR="005D1239" w:rsidRPr="00281FBE">
        <w:rPr>
          <w:rFonts w:asciiTheme="minorHAnsi" w:hAnsiTheme="minorHAnsi" w:cstheme="minorHAnsi"/>
          <w:b/>
          <w:szCs w:val="28"/>
          <w:lang w:val="da-DK"/>
        </w:rPr>
        <w:t>til</w:t>
      </w:r>
      <w:r w:rsidR="00F30DB9" w:rsidRPr="00281FBE">
        <w:rPr>
          <w:rFonts w:asciiTheme="minorHAnsi" w:hAnsiTheme="minorHAnsi" w:cstheme="minorHAnsi"/>
          <w:b/>
          <w:szCs w:val="28"/>
          <w:lang w:val="da-DK"/>
        </w:rPr>
        <w:t xml:space="preserve"> </w:t>
      </w:r>
      <w:r w:rsidR="00AC6042" w:rsidRPr="00281FBE">
        <w:rPr>
          <w:rFonts w:asciiTheme="minorHAnsi" w:hAnsiTheme="minorHAnsi" w:cstheme="minorHAnsi"/>
          <w:b/>
          <w:color w:val="000000" w:themeColor="text1"/>
          <w:szCs w:val="22"/>
          <w:lang w:val="da-DK"/>
        </w:rPr>
        <w:t>Ungdomsuddannelserne</w:t>
      </w:r>
      <w:r w:rsidR="00FC0B8A" w:rsidRPr="00281FBE">
        <w:rPr>
          <w:rFonts w:asciiTheme="minorHAnsi" w:hAnsiTheme="minorHAnsi" w:cstheme="minorHAnsi"/>
          <w:b/>
          <w:color w:val="000000" w:themeColor="text1"/>
          <w:szCs w:val="22"/>
          <w:lang w:val="da-DK"/>
        </w:rPr>
        <w:t xml:space="preserve"> </w:t>
      </w:r>
      <w:r w:rsidR="002578E6" w:rsidRPr="00281FBE">
        <w:rPr>
          <w:rFonts w:asciiTheme="minorHAnsi" w:hAnsiTheme="minorHAnsi" w:cstheme="minorHAnsi"/>
          <w:b/>
          <w:color w:val="000000" w:themeColor="text1"/>
          <w:szCs w:val="22"/>
          <w:lang w:val="da-DK"/>
        </w:rPr>
        <w:t xml:space="preserve">– </w:t>
      </w:r>
      <w:r w:rsidR="005D1239" w:rsidRPr="00281FBE">
        <w:rPr>
          <w:rFonts w:asciiTheme="minorHAnsi" w:hAnsiTheme="minorHAnsi" w:cstheme="minorHAnsi"/>
          <w:b/>
          <w:color w:val="000000" w:themeColor="text1"/>
          <w:szCs w:val="22"/>
          <w:lang w:val="da-DK"/>
        </w:rPr>
        <w:t>20</w:t>
      </w:r>
      <w:r w:rsidR="00C86980">
        <w:rPr>
          <w:rFonts w:asciiTheme="minorHAnsi" w:hAnsiTheme="minorHAnsi" w:cstheme="minorHAnsi"/>
          <w:b/>
          <w:color w:val="000000" w:themeColor="text1"/>
          <w:szCs w:val="22"/>
          <w:lang w:val="da-DK"/>
        </w:rPr>
        <w:t>20</w:t>
      </w:r>
    </w:p>
    <w:p w14:paraId="1C312844" w14:textId="4DF0995F" w:rsidR="00F30DB9" w:rsidRPr="00281FBE" w:rsidRDefault="00FC0B8A" w:rsidP="00FC0B8A">
      <w:pPr>
        <w:rPr>
          <w:rFonts w:asciiTheme="minorHAnsi" w:hAnsiTheme="minorHAnsi" w:cstheme="minorHAnsi"/>
          <w:b/>
          <w:sz w:val="28"/>
          <w:szCs w:val="28"/>
          <w:lang w:val="da-DK"/>
        </w:rPr>
      </w:pPr>
      <w:bookmarkStart w:id="0" w:name="_Hlk25049460"/>
      <w:r w:rsidRPr="00281FBE">
        <w:rPr>
          <w:rFonts w:asciiTheme="minorHAnsi" w:hAnsiTheme="minorHAnsi" w:cstheme="minorHAnsi"/>
          <w:b/>
          <w:sz w:val="28"/>
          <w:szCs w:val="28"/>
          <w:lang w:val="da-DK"/>
        </w:rPr>
        <w:t xml:space="preserve">Nye </w:t>
      </w:r>
      <w:r w:rsidR="008A2E41">
        <w:rPr>
          <w:rFonts w:asciiTheme="minorHAnsi" w:hAnsiTheme="minorHAnsi" w:cstheme="minorHAnsi"/>
          <w:b/>
          <w:sz w:val="28"/>
          <w:szCs w:val="28"/>
          <w:lang w:val="da-DK"/>
        </w:rPr>
        <w:t>innovations- og iværksætter</w:t>
      </w:r>
      <w:r w:rsidRPr="00281FBE">
        <w:rPr>
          <w:rFonts w:asciiTheme="minorHAnsi" w:hAnsiTheme="minorHAnsi" w:cstheme="minorHAnsi"/>
          <w:b/>
          <w:sz w:val="28"/>
          <w:szCs w:val="28"/>
          <w:lang w:val="da-DK"/>
        </w:rPr>
        <w:t xml:space="preserve">forløb </w:t>
      </w:r>
      <w:r w:rsidR="00FA2167">
        <w:rPr>
          <w:rFonts w:asciiTheme="minorHAnsi" w:hAnsiTheme="minorHAnsi" w:cstheme="minorHAnsi"/>
          <w:b/>
          <w:sz w:val="28"/>
          <w:szCs w:val="28"/>
          <w:lang w:val="da-DK"/>
        </w:rPr>
        <w:t xml:space="preserve">med fokus på </w:t>
      </w:r>
      <w:r w:rsidR="00FF37FB">
        <w:rPr>
          <w:rFonts w:asciiTheme="minorHAnsi" w:hAnsiTheme="minorHAnsi" w:cstheme="minorHAnsi"/>
          <w:b/>
          <w:sz w:val="28"/>
          <w:szCs w:val="28"/>
          <w:lang w:val="da-DK"/>
        </w:rPr>
        <w:t xml:space="preserve">bæredygtighed eller </w:t>
      </w:r>
      <w:r w:rsidR="00FA2167">
        <w:rPr>
          <w:rFonts w:asciiTheme="minorHAnsi" w:hAnsiTheme="minorHAnsi" w:cstheme="minorHAnsi"/>
          <w:b/>
          <w:sz w:val="28"/>
          <w:szCs w:val="28"/>
          <w:lang w:val="da-DK"/>
        </w:rPr>
        <w:t xml:space="preserve">”Grøn omstilling” </w:t>
      </w:r>
      <w:r w:rsidRPr="00281FBE">
        <w:rPr>
          <w:rFonts w:asciiTheme="minorHAnsi" w:hAnsiTheme="minorHAnsi" w:cstheme="minorHAnsi"/>
          <w:b/>
          <w:sz w:val="28"/>
          <w:szCs w:val="28"/>
          <w:lang w:val="da-DK"/>
        </w:rPr>
        <w:t>på hovedforløb eller i skolepraktik, EU</w:t>
      </w:r>
      <w:r w:rsidR="00617539" w:rsidRPr="00281FBE">
        <w:rPr>
          <w:rFonts w:asciiTheme="minorHAnsi" w:hAnsiTheme="minorHAnsi" w:cstheme="minorHAnsi"/>
          <w:b/>
          <w:sz w:val="28"/>
          <w:szCs w:val="28"/>
          <w:lang w:val="da-DK"/>
        </w:rPr>
        <w:t>D</w:t>
      </w:r>
      <w:r w:rsidRPr="00281FBE">
        <w:rPr>
          <w:rFonts w:asciiTheme="minorHAnsi" w:hAnsiTheme="minorHAnsi" w:cstheme="minorHAnsi"/>
          <w:b/>
          <w:sz w:val="28"/>
          <w:szCs w:val="28"/>
          <w:lang w:val="da-DK"/>
        </w:rPr>
        <w:t xml:space="preserve"> og 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9206"/>
      </w:tblGrid>
      <w:tr w:rsidR="00944A24" w:rsidRPr="00281FBE" w14:paraId="22E97791" w14:textId="77777777" w:rsidTr="00CE1A97">
        <w:tc>
          <w:tcPr>
            <w:tcW w:w="422" w:type="dxa"/>
            <w:shd w:val="clear" w:color="auto" w:fill="2DAB9F"/>
            <w:vAlign w:val="center"/>
          </w:tcPr>
          <w:bookmarkEnd w:id="0"/>
          <w:p w14:paraId="24E28475" w14:textId="77777777" w:rsidR="00944A24" w:rsidRPr="00281FBE" w:rsidRDefault="0001050F"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w:t>
            </w:r>
          </w:p>
        </w:tc>
        <w:tc>
          <w:tcPr>
            <w:tcW w:w="9206" w:type="dxa"/>
            <w:shd w:val="clear" w:color="auto" w:fill="2DAB9F"/>
          </w:tcPr>
          <w:p w14:paraId="2100487C" w14:textId="77777777" w:rsidR="00944A24" w:rsidRPr="00281FBE" w:rsidRDefault="003570E1" w:rsidP="003464EC">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Formelle krav til ansøgning</w:t>
            </w:r>
          </w:p>
        </w:tc>
      </w:tr>
      <w:tr w:rsidR="002578E6" w:rsidRPr="00FF37FB" w14:paraId="493697F0" w14:textId="77777777" w:rsidTr="00CE1A97">
        <w:trPr>
          <w:trHeight w:val="1546"/>
        </w:trPr>
        <w:tc>
          <w:tcPr>
            <w:tcW w:w="422" w:type="dxa"/>
            <w:shd w:val="clear" w:color="auto" w:fill="auto"/>
          </w:tcPr>
          <w:p w14:paraId="719CCA31" w14:textId="77777777" w:rsidR="002578E6" w:rsidRPr="00281FBE" w:rsidRDefault="002578E6">
            <w:pPr>
              <w:rPr>
                <w:rFonts w:asciiTheme="minorHAnsi" w:hAnsiTheme="minorHAnsi" w:cstheme="minorHAnsi"/>
                <w:b/>
                <w:bCs/>
                <w:color w:val="FFFFFF"/>
                <w:szCs w:val="22"/>
                <w:lang w:val="da-DK"/>
              </w:rPr>
            </w:pPr>
          </w:p>
        </w:tc>
        <w:tc>
          <w:tcPr>
            <w:tcW w:w="9206" w:type="dxa"/>
            <w:shd w:val="clear" w:color="auto" w:fill="auto"/>
          </w:tcPr>
          <w:p w14:paraId="2705B5CF" w14:textId="77777777" w:rsidR="002578E6" w:rsidRPr="00281FBE" w:rsidRDefault="002578E6" w:rsidP="002578E6">
            <w:pPr>
              <w:rPr>
                <w:rFonts w:asciiTheme="minorHAnsi" w:hAnsiTheme="minorHAnsi" w:cstheme="minorHAnsi"/>
                <w:sz w:val="8"/>
                <w:szCs w:val="8"/>
                <w:lang w:val="da-DK"/>
              </w:rPr>
            </w:pPr>
          </w:p>
          <w:p w14:paraId="211C915B" w14:textId="77777777" w:rsidR="00D27FDE" w:rsidRPr="00281FBE" w:rsidRDefault="00B8596D"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Fonden for En</w:t>
            </w:r>
            <w:r w:rsidR="003A38C4" w:rsidRPr="00281FBE">
              <w:rPr>
                <w:rFonts w:asciiTheme="minorHAnsi" w:hAnsiTheme="minorHAnsi" w:cstheme="minorHAnsi"/>
                <w:sz w:val="22"/>
                <w:szCs w:val="22"/>
              </w:rPr>
              <w:t>treprenørskab</w:t>
            </w:r>
            <w:r w:rsidRPr="00281FBE">
              <w:rPr>
                <w:rFonts w:asciiTheme="minorHAnsi" w:hAnsiTheme="minorHAnsi" w:cstheme="minorHAnsi"/>
                <w:sz w:val="22"/>
                <w:szCs w:val="22"/>
              </w:rPr>
              <w:t xml:space="preserve"> stiller krav</w:t>
            </w:r>
            <w:r w:rsidR="003570E1" w:rsidRPr="00281FBE">
              <w:rPr>
                <w:rFonts w:asciiTheme="minorHAnsi" w:hAnsiTheme="minorHAnsi" w:cstheme="minorHAnsi"/>
                <w:sz w:val="22"/>
                <w:szCs w:val="22"/>
              </w:rPr>
              <w:t xml:space="preserve"> om egenfinansiering, så</w:t>
            </w:r>
            <w:r w:rsidRPr="00281FBE">
              <w:rPr>
                <w:rFonts w:asciiTheme="minorHAnsi" w:hAnsiTheme="minorHAnsi" w:cstheme="minorHAnsi"/>
                <w:sz w:val="22"/>
                <w:szCs w:val="22"/>
              </w:rPr>
              <w:t xml:space="preserve"> Fondens finansieringsandel maksimalt ligger på 50% af de totale proj</w:t>
            </w:r>
            <w:r w:rsidR="00D27FDE" w:rsidRPr="00281FBE">
              <w:rPr>
                <w:rFonts w:asciiTheme="minorHAnsi" w:hAnsiTheme="minorHAnsi" w:cstheme="minorHAnsi"/>
                <w:sz w:val="22"/>
                <w:szCs w:val="22"/>
              </w:rPr>
              <w:t>ektomkostninger.</w:t>
            </w:r>
          </w:p>
          <w:p w14:paraId="60010AA7" w14:textId="77777777"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Vi støtter kun udvikling, ikke drift.</w:t>
            </w:r>
          </w:p>
          <w:p w14:paraId="23028428" w14:textId="77777777"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Vi støtter ikke indkøb af IT-udstyr og andet inventar.</w:t>
            </w:r>
          </w:p>
          <w:p w14:paraId="3294C40E" w14:textId="77777777"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Ved tildeling af midler forudsættes ansøgers accept af at skulle foretage løbende og afsluttende evaluering.</w:t>
            </w:r>
          </w:p>
          <w:p w14:paraId="1032188B" w14:textId="49084281"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 xml:space="preserve">Vi støtter ikke privatpersoner eller virksomheder, kun </w:t>
            </w:r>
            <w:r w:rsidR="001E0206" w:rsidRPr="00281FBE">
              <w:rPr>
                <w:rFonts w:asciiTheme="minorHAnsi" w:hAnsiTheme="minorHAnsi" w:cstheme="minorHAnsi"/>
                <w:sz w:val="22"/>
                <w:szCs w:val="22"/>
              </w:rPr>
              <w:t>ungdomsuddannelsesinstitutioner</w:t>
            </w:r>
            <w:r w:rsidR="0094609F" w:rsidRPr="00281FBE">
              <w:rPr>
                <w:rFonts w:asciiTheme="minorHAnsi" w:hAnsiTheme="minorHAnsi" w:cstheme="minorHAnsi"/>
                <w:sz w:val="22"/>
                <w:szCs w:val="22"/>
              </w:rPr>
              <w:t xml:space="preserve"> og faglige udvalg</w:t>
            </w:r>
            <w:r w:rsidR="001E0206" w:rsidRPr="00281FBE">
              <w:rPr>
                <w:rFonts w:asciiTheme="minorHAnsi" w:hAnsiTheme="minorHAnsi" w:cstheme="minorHAnsi"/>
                <w:sz w:val="22"/>
                <w:szCs w:val="22"/>
              </w:rPr>
              <w:t>, der udbyder kompetencegivende uddannelser med afsluttende eksamen</w:t>
            </w:r>
            <w:r w:rsidR="00C86980">
              <w:rPr>
                <w:rFonts w:asciiTheme="minorHAnsi" w:hAnsiTheme="minorHAnsi" w:cstheme="minorHAnsi"/>
                <w:sz w:val="22"/>
                <w:szCs w:val="22"/>
              </w:rPr>
              <w:t>/prøve</w:t>
            </w:r>
            <w:r w:rsidR="001E0206" w:rsidRPr="00281FBE">
              <w:rPr>
                <w:rFonts w:asciiTheme="minorHAnsi" w:hAnsiTheme="minorHAnsi" w:cstheme="minorHAnsi"/>
                <w:sz w:val="22"/>
                <w:szCs w:val="22"/>
              </w:rPr>
              <w:t>.</w:t>
            </w:r>
          </w:p>
          <w:p w14:paraId="6CE43C99" w14:textId="77777777" w:rsidR="00694412" w:rsidRPr="00281FBE" w:rsidRDefault="00694412" w:rsidP="00B8596D">
            <w:pPr>
              <w:pStyle w:val="NormalWeb"/>
              <w:spacing w:before="0" w:beforeAutospacing="0" w:after="0" w:afterAutospacing="0"/>
              <w:rPr>
                <w:rFonts w:asciiTheme="minorHAnsi" w:hAnsiTheme="minorHAnsi" w:cstheme="minorHAnsi"/>
                <w:sz w:val="22"/>
                <w:szCs w:val="22"/>
              </w:rPr>
            </w:pPr>
          </w:p>
          <w:p w14:paraId="0AF5AAF4" w14:textId="77777777" w:rsidR="00694412" w:rsidRPr="00281FBE" w:rsidRDefault="006B698C" w:rsidP="00694412">
            <w:pPr>
              <w:rPr>
                <w:rFonts w:asciiTheme="minorHAnsi" w:hAnsiTheme="minorHAnsi" w:cstheme="minorHAnsi"/>
                <w:szCs w:val="22"/>
                <w:lang w:val="da-DK"/>
              </w:rPr>
            </w:pPr>
            <w:r>
              <w:rPr>
                <w:sz w:val="20"/>
                <w:szCs w:val="20"/>
                <w:lang w:val="da-DK"/>
              </w:rPr>
              <w:t xml:space="preserve">Ansøgningen uploades via Fondens </w:t>
            </w:r>
            <w:hyperlink r:id="rId8" w:history="1">
              <w:r w:rsidRPr="002B2425">
                <w:rPr>
                  <w:rStyle w:val="Hyperlink"/>
                  <w:sz w:val="20"/>
                  <w:szCs w:val="20"/>
                  <w:lang w:val="da-DK"/>
                </w:rPr>
                <w:t>online</w:t>
              </w:r>
              <w:r>
                <w:rPr>
                  <w:rStyle w:val="Hyperlink"/>
                  <w:sz w:val="20"/>
                  <w:szCs w:val="20"/>
                  <w:lang w:val="da-DK"/>
                </w:rPr>
                <w:t xml:space="preserve"> ansø</w:t>
              </w:r>
              <w:r w:rsidRPr="002B2425">
                <w:rPr>
                  <w:rStyle w:val="Hyperlink"/>
                  <w:sz w:val="20"/>
                  <w:szCs w:val="20"/>
                  <w:lang w:val="da-DK"/>
                </w:rPr>
                <w:t>gningsformular</w:t>
              </w:r>
            </w:hyperlink>
            <w:r w:rsidRPr="002B2425">
              <w:rPr>
                <w:sz w:val="20"/>
                <w:szCs w:val="20"/>
                <w:lang w:val="da-DK"/>
              </w:rPr>
              <w:t xml:space="preserve"> sammen med budget og evt. andet materiale.</w:t>
            </w:r>
          </w:p>
          <w:p w14:paraId="0DABFF60" w14:textId="77777777" w:rsidR="00694412" w:rsidRPr="00281FBE" w:rsidRDefault="00694412" w:rsidP="00694412">
            <w:pPr>
              <w:rPr>
                <w:rFonts w:asciiTheme="minorHAnsi" w:hAnsiTheme="minorHAnsi" w:cstheme="minorHAnsi"/>
                <w:sz w:val="8"/>
                <w:szCs w:val="8"/>
                <w:lang w:val="da-DK"/>
              </w:rPr>
            </w:pPr>
          </w:p>
          <w:p w14:paraId="1A70CA36" w14:textId="3A365BEE" w:rsidR="00DC2C64" w:rsidRPr="006B698C" w:rsidRDefault="001E0206" w:rsidP="00DC2C64">
            <w:pPr>
              <w:pStyle w:val="NormalWeb"/>
              <w:spacing w:before="0" w:beforeAutospacing="0" w:after="0" w:afterAutospacing="0"/>
              <w:rPr>
                <w:rFonts w:asciiTheme="minorHAnsi" w:hAnsiTheme="minorHAnsi" w:cstheme="minorHAnsi"/>
                <w:b/>
                <w:color w:val="000000" w:themeColor="text1"/>
                <w:sz w:val="22"/>
                <w:szCs w:val="22"/>
              </w:rPr>
            </w:pPr>
            <w:r w:rsidRPr="00281FBE">
              <w:rPr>
                <w:rFonts w:asciiTheme="minorHAnsi" w:hAnsiTheme="minorHAnsi" w:cstheme="minorHAnsi"/>
                <w:b/>
                <w:sz w:val="22"/>
                <w:szCs w:val="22"/>
              </w:rPr>
              <w:t>Deadline for ansøgning</w:t>
            </w:r>
            <w:r w:rsidRPr="006B698C">
              <w:rPr>
                <w:rFonts w:asciiTheme="minorHAnsi" w:hAnsiTheme="minorHAnsi" w:cstheme="minorHAnsi"/>
                <w:b/>
                <w:color w:val="000000" w:themeColor="text1"/>
                <w:sz w:val="22"/>
                <w:szCs w:val="22"/>
              </w:rPr>
              <w:t xml:space="preserve">: </w:t>
            </w:r>
            <w:r w:rsidR="00C14E7B" w:rsidRPr="00C14E7B">
              <w:rPr>
                <w:rFonts w:asciiTheme="minorHAnsi" w:hAnsiTheme="minorHAnsi" w:cstheme="minorHAnsi"/>
                <w:b/>
                <w:color w:val="000000" w:themeColor="text1"/>
                <w:sz w:val="22"/>
                <w:szCs w:val="22"/>
              </w:rPr>
              <w:t>17. september</w:t>
            </w:r>
            <w:r w:rsidR="00C14E7B">
              <w:rPr>
                <w:rFonts w:asciiTheme="minorHAnsi" w:hAnsiTheme="minorHAnsi" w:cstheme="minorHAnsi"/>
                <w:b/>
                <w:color w:val="000000" w:themeColor="text1"/>
                <w:sz w:val="22"/>
                <w:szCs w:val="22"/>
              </w:rPr>
              <w:t xml:space="preserve"> </w:t>
            </w:r>
            <w:r w:rsidR="00DC2C64" w:rsidRPr="006B698C">
              <w:rPr>
                <w:rFonts w:asciiTheme="minorHAnsi" w:hAnsiTheme="minorHAnsi" w:cstheme="minorHAnsi"/>
                <w:b/>
                <w:color w:val="000000" w:themeColor="text1"/>
                <w:sz w:val="22"/>
                <w:szCs w:val="22"/>
              </w:rPr>
              <w:t>20</w:t>
            </w:r>
            <w:r w:rsidR="00C86980">
              <w:rPr>
                <w:rFonts w:asciiTheme="minorHAnsi" w:hAnsiTheme="minorHAnsi" w:cstheme="minorHAnsi"/>
                <w:b/>
                <w:color w:val="000000" w:themeColor="text1"/>
                <w:sz w:val="22"/>
                <w:szCs w:val="22"/>
              </w:rPr>
              <w:t>20</w:t>
            </w:r>
            <w:r w:rsidR="00DC2C64" w:rsidRPr="006B698C">
              <w:rPr>
                <w:rFonts w:asciiTheme="minorHAnsi" w:hAnsiTheme="minorHAnsi" w:cstheme="minorHAnsi"/>
                <w:b/>
                <w:color w:val="000000" w:themeColor="text1"/>
                <w:sz w:val="22"/>
                <w:szCs w:val="22"/>
              </w:rPr>
              <w:t xml:space="preserve"> (kl. 23.59)</w:t>
            </w:r>
          </w:p>
          <w:p w14:paraId="740A4644" w14:textId="77777777" w:rsidR="00D27FDE" w:rsidRPr="00281FBE" w:rsidRDefault="00D27FDE" w:rsidP="00B8596D">
            <w:pPr>
              <w:rPr>
                <w:rFonts w:asciiTheme="minorHAnsi" w:hAnsiTheme="minorHAnsi" w:cstheme="minorHAnsi"/>
                <w:szCs w:val="22"/>
                <w:lang w:val="da-DK"/>
              </w:rPr>
            </w:pPr>
          </w:p>
        </w:tc>
      </w:tr>
      <w:tr w:rsidR="00D27FDE" w:rsidRPr="00281FBE" w14:paraId="736F470D" w14:textId="77777777" w:rsidTr="00CE1A97">
        <w:tc>
          <w:tcPr>
            <w:tcW w:w="422" w:type="dxa"/>
            <w:shd w:val="clear" w:color="auto" w:fill="2DAB9F"/>
            <w:vAlign w:val="center"/>
          </w:tcPr>
          <w:p w14:paraId="4E6FA821" w14:textId="77777777" w:rsidR="00D27FDE" w:rsidRPr="00281FBE" w:rsidRDefault="00D27FDE" w:rsidP="00747A9D">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2</w:t>
            </w:r>
          </w:p>
        </w:tc>
        <w:tc>
          <w:tcPr>
            <w:tcW w:w="9206" w:type="dxa"/>
            <w:shd w:val="clear" w:color="auto" w:fill="2DAB9F"/>
          </w:tcPr>
          <w:p w14:paraId="2C91E0F1" w14:textId="77777777" w:rsidR="00D27FDE" w:rsidRPr="00281FBE" w:rsidRDefault="00D27FDE" w:rsidP="00747A9D">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Ansøgningsmuligheder</w:t>
            </w:r>
          </w:p>
        </w:tc>
      </w:tr>
      <w:tr w:rsidR="00D27FDE" w:rsidRPr="00FF37FB" w14:paraId="1A6C3C3D" w14:textId="77777777" w:rsidTr="00CE1A97">
        <w:trPr>
          <w:trHeight w:val="1546"/>
        </w:trPr>
        <w:tc>
          <w:tcPr>
            <w:tcW w:w="422" w:type="dxa"/>
            <w:shd w:val="clear" w:color="auto" w:fill="auto"/>
          </w:tcPr>
          <w:p w14:paraId="0F05C532" w14:textId="77777777" w:rsidR="00D27FDE" w:rsidRPr="00281FBE" w:rsidRDefault="00D27FDE">
            <w:pPr>
              <w:rPr>
                <w:rFonts w:asciiTheme="minorHAnsi" w:hAnsiTheme="minorHAnsi" w:cstheme="minorHAnsi"/>
                <w:b/>
                <w:bCs/>
                <w:color w:val="FFFFFF"/>
                <w:szCs w:val="22"/>
                <w:lang w:val="da-DK"/>
              </w:rPr>
            </w:pPr>
          </w:p>
        </w:tc>
        <w:tc>
          <w:tcPr>
            <w:tcW w:w="9206" w:type="dxa"/>
            <w:shd w:val="clear" w:color="auto" w:fill="auto"/>
          </w:tcPr>
          <w:p w14:paraId="6B6AD239" w14:textId="77777777" w:rsidR="00D27FDE" w:rsidRPr="00281FBE" w:rsidRDefault="00D27FDE" w:rsidP="002578E6">
            <w:pPr>
              <w:rPr>
                <w:rFonts w:asciiTheme="minorHAnsi" w:hAnsiTheme="minorHAnsi" w:cstheme="minorHAnsi"/>
                <w:sz w:val="8"/>
                <w:szCs w:val="8"/>
                <w:lang w:val="da-DK"/>
              </w:rPr>
            </w:pPr>
          </w:p>
          <w:p w14:paraId="7C0FC459" w14:textId="64743D72" w:rsidR="00FC0B8A" w:rsidRPr="00281FBE" w:rsidRDefault="00FC0B8A" w:rsidP="002021EF">
            <w:pPr>
              <w:shd w:val="clear" w:color="auto" w:fill="FFFFFF"/>
              <w:rPr>
                <w:rFonts w:asciiTheme="minorHAnsi" w:hAnsiTheme="minorHAnsi" w:cstheme="minorHAnsi"/>
                <w:b/>
                <w:lang w:val="da-DK"/>
              </w:rPr>
            </w:pPr>
            <w:r w:rsidRPr="00281FBE">
              <w:rPr>
                <w:rFonts w:asciiTheme="minorHAnsi" w:hAnsiTheme="minorHAnsi" w:cstheme="minorHAnsi"/>
                <w:b/>
                <w:lang w:val="da-DK"/>
              </w:rPr>
              <w:t xml:space="preserve">Nye </w:t>
            </w:r>
            <w:r w:rsidR="008A2E41">
              <w:rPr>
                <w:rFonts w:asciiTheme="minorHAnsi" w:hAnsiTheme="minorHAnsi" w:cstheme="minorHAnsi"/>
                <w:b/>
                <w:lang w:val="da-DK"/>
              </w:rPr>
              <w:t>innovations- og iværksætter</w:t>
            </w:r>
            <w:r w:rsidRPr="00281FBE">
              <w:rPr>
                <w:rFonts w:asciiTheme="minorHAnsi" w:hAnsiTheme="minorHAnsi" w:cstheme="minorHAnsi"/>
                <w:b/>
                <w:lang w:val="da-DK"/>
              </w:rPr>
              <w:t xml:space="preserve">forløb </w:t>
            </w:r>
            <w:r w:rsidR="00FA2167">
              <w:rPr>
                <w:rFonts w:asciiTheme="minorHAnsi" w:hAnsiTheme="minorHAnsi" w:cstheme="minorHAnsi"/>
                <w:b/>
                <w:lang w:val="da-DK"/>
              </w:rPr>
              <w:t xml:space="preserve">med fokus på ”Grøn omstilling” </w:t>
            </w:r>
            <w:r w:rsidRPr="00281FBE">
              <w:rPr>
                <w:rFonts w:asciiTheme="minorHAnsi" w:hAnsiTheme="minorHAnsi" w:cstheme="minorHAnsi"/>
                <w:b/>
                <w:lang w:val="da-DK"/>
              </w:rPr>
              <w:t xml:space="preserve">på hovedforløb eller i skolepraktik </w:t>
            </w:r>
          </w:p>
          <w:p w14:paraId="03EC7D0D" w14:textId="5A6625AA" w:rsidR="00FC0B8A" w:rsidRPr="00281FBE" w:rsidRDefault="002021EF" w:rsidP="002021EF">
            <w:pPr>
              <w:shd w:val="clear" w:color="auto" w:fill="FFFFFF"/>
              <w:rPr>
                <w:rFonts w:asciiTheme="minorHAnsi" w:hAnsiTheme="minorHAnsi" w:cstheme="minorHAnsi"/>
                <w:lang w:val="da-DK"/>
              </w:rPr>
            </w:pPr>
            <w:r w:rsidRPr="00281FBE">
              <w:rPr>
                <w:rFonts w:asciiTheme="minorHAnsi" w:hAnsiTheme="minorHAnsi" w:cstheme="minorHAnsi"/>
                <w:lang w:val="da-DK"/>
              </w:rPr>
              <w:t xml:space="preserve">Der kan søges midler til at udvikle, gennemføre og beskrive </w:t>
            </w:r>
            <w:r w:rsidR="00FC0B8A" w:rsidRPr="00281FBE">
              <w:rPr>
                <w:rFonts w:asciiTheme="minorHAnsi" w:hAnsiTheme="minorHAnsi" w:cstheme="minorHAnsi"/>
                <w:lang w:val="da-DK"/>
              </w:rPr>
              <w:t>nye forløb</w:t>
            </w:r>
            <w:r w:rsidRPr="00281FBE">
              <w:rPr>
                <w:rFonts w:asciiTheme="minorHAnsi" w:hAnsiTheme="minorHAnsi" w:cstheme="minorHAnsi"/>
                <w:lang w:val="da-DK"/>
              </w:rPr>
              <w:t xml:space="preserve"> på hovedforløbet</w:t>
            </w:r>
            <w:r w:rsidR="00FC0B8A" w:rsidRPr="00281FBE">
              <w:rPr>
                <w:rFonts w:asciiTheme="minorHAnsi" w:hAnsiTheme="minorHAnsi" w:cstheme="minorHAnsi"/>
                <w:lang w:val="da-DK"/>
              </w:rPr>
              <w:t xml:space="preserve"> og/eller i skolepraktikken.</w:t>
            </w:r>
          </w:p>
          <w:p w14:paraId="228612CC" w14:textId="77777777" w:rsidR="00FC0B8A" w:rsidRPr="00281FBE" w:rsidRDefault="00FC0B8A" w:rsidP="002021EF">
            <w:pPr>
              <w:shd w:val="clear" w:color="auto" w:fill="FFFFFF"/>
              <w:rPr>
                <w:rFonts w:asciiTheme="minorHAnsi" w:hAnsiTheme="minorHAnsi" w:cstheme="minorHAnsi"/>
                <w:lang w:val="da-DK"/>
              </w:rPr>
            </w:pPr>
          </w:p>
          <w:p w14:paraId="0C8BE2FF" w14:textId="74F11A73" w:rsidR="00FC0B8A" w:rsidRPr="00281FBE" w:rsidRDefault="00FC0B8A" w:rsidP="002021EF">
            <w:pPr>
              <w:shd w:val="clear" w:color="auto" w:fill="FFFFFF"/>
              <w:rPr>
                <w:rFonts w:asciiTheme="minorHAnsi" w:hAnsiTheme="minorHAnsi" w:cstheme="minorHAnsi"/>
                <w:lang w:val="da-DK"/>
              </w:rPr>
            </w:pPr>
            <w:r w:rsidRPr="00281FBE">
              <w:rPr>
                <w:rFonts w:asciiTheme="minorHAnsi" w:hAnsiTheme="minorHAnsi" w:cstheme="minorHAnsi"/>
                <w:lang w:val="da-DK"/>
              </w:rPr>
              <w:t>Forløbene skal</w:t>
            </w:r>
            <w:r w:rsidR="00FA2167">
              <w:rPr>
                <w:rFonts w:asciiTheme="minorHAnsi" w:hAnsiTheme="minorHAnsi" w:cstheme="minorHAnsi"/>
                <w:lang w:val="da-DK"/>
              </w:rPr>
              <w:t xml:space="preserve"> tage udgangspunkt i ”grøn omstilling” og</w:t>
            </w:r>
            <w:r w:rsidRPr="00281FBE">
              <w:rPr>
                <w:rFonts w:asciiTheme="minorHAnsi" w:hAnsiTheme="minorHAnsi" w:cstheme="minorHAnsi"/>
                <w:lang w:val="da-DK"/>
              </w:rPr>
              <w:t xml:space="preserve"> have som fokus, at </w:t>
            </w:r>
          </w:p>
          <w:p w14:paraId="6D8FFDAB" w14:textId="77777777" w:rsidR="00FC0B8A" w:rsidRPr="00281FBE" w:rsidRDefault="00FC0B8A" w:rsidP="008A2B77">
            <w:pPr>
              <w:pStyle w:val="Listeafsnit"/>
              <w:numPr>
                <w:ilvl w:val="0"/>
                <w:numId w:val="2"/>
              </w:numPr>
              <w:shd w:val="clear" w:color="auto" w:fill="FFFFFF"/>
              <w:rPr>
                <w:rFonts w:asciiTheme="minorHAnsi" w:hAnsiTheme="minorHAnsi" w:cstheme="minorHAnsi"/>
                <w:lang w:val="da-DK"/>
              </w:rPr>
            </w:pPr>
            <w:r w:rsidRPr="00281FBE">
              <w:rPr>
                <w:rFonts w:asciiTheme="minorHAnsi" w:hAnsiTheme="minorHAnsi" w:cstheme="minorHAnsi"/>
                <w:lang w:val="da-DK"/>
              </w:rPr>
              <w:t xml:space="preserve">eleverne opnår kompetencer til etablering af egen virksomhed, fx i et samarbejde mellem skolen og erhvervsfremmesystemet </w:t>
            </w:r>
          </w:p>
          <w:p w14:paraId="48036954" w14:textId="77777777" w:rsidR="00FC0B8A" w:rsidRPr="00281FBE" w:rsidRDefault="00FC0B8A" w:rsidP="00FC0B8A">
            <w:pPr>
              <w:shd w:val="clear" w:color="auto" w:fill="FFFFFF"/>
              <w:rPr>
                <w:rFonts w:asciiTheme="minorHAnsi" w:hAnsiTheme="minorHAnsi" w:cstheme="minorHAnsi"/>
                <w:lang w:val="da-DK"/>
              </w:rPr>
            </w:pPr>
            <w:r w:rsidRPr="00281FBE">
              <w:rPr>
                <w:rFonts w:asciiTheme="minorHAnsi" w:hAnsiTheme="minorHAnsi" w:cstheme="minorHAnsi"/>
                <w:lang w:val="da-DK"/>
              </w:rPr>
              <w:t>eller at</w:t>
            </w:r>
          </w:p>
          <w:p w14:paraId="45EC9E0C" w14:textId="2E8ABC3E" w:rsidR="00FC0B8A" w:rsidRPr="00281FBE" w:rsidRDefault="00FC0B8A" w:rsidP="008A2B77">
            <w:pPr>
              <w:pStyle w:val="Listeafsnit"/>
              <w:numPr>
                <w:ilvl w:val="0"/>
                <w:numId w:val="2"/>
              </w:numPr>
              <w:shd w:val="clear" w:color="auto" w:fill="FFFFFF"/>
              <w:rPr>
                <w:rFonts w:asciiTheme="minorHAnsi" w:hAnsiTheme="minorHAnsi" w:cstheme="minorHAnsi"/>
                <w:lang w:val="da-DK"/>
              </w:rPr>
            </w:pPr>
            <w:r w:rsidRPr="00281FBE">
              <w:rPr>
                <w:rFonts w:asciiTheme="minorHAnsi" w:hAnsiTheme="minorHAnsi" w:cstheme="minorHAnsi"/>
                <w:lang w:val="da-DK"/>
              </w:rPr>
              <w:t>eleverne opnår kompetencer til gennemførelse af intraprenørskab i deres praktikvirksomheder/organisationer</w:t>
            </w:r>
            <w:r w:rsidRPr="00281FBE">
              <w:rPr>
                <w:rFonts w:asciiTheme="minorHAnsi" w:hAnsiTheme="minorHAnsi" w:cstheme="minorHAnsi"/>
                <w:i/>
                <w:sz w:val="20"/>
                <w:lang w:val="da-DK"/>
              </w:rPr>
              <w:t>.</w:t>
            </w:r>
            <w:r w:rsidRPr="00281FBE">
              <w:rPr>
                <w:rFonts w:asciiTheme="minorHAnsi" w:hAnsiTheme="minorHAnsi" w:cstheme="minorHAnsi"/>
                <w:i/>
                <w:lang w:val="da-DK"/>
              </w:rPr>
              <w:t xml:space="preserve"> </w:t>
            </w:r>
            <w:r w:rsidR="0095144B" w:rsidRPr="00281FBE">
              <w:rPr>
                <w:rFonts w:asciiTheme="minorHAnsi" w:hAnsiTheme="minorHAnsi" w:cstheme="minorHAnsi"/>
                <w:lang w:val="da-DK"/>
              </w:rPr>
              <w:t xml:space="preserve">(Brug evt. modellen </w:t>
            </w:r>
            <w:hyperlink r:id="rId9" w:history="1">
              <w:r w:rsidR="0095144B" w:rsidRPr="006C46E3">
                <w:rPr>
                  <w:rStyle w:val="Hyperlink"/>
                  <w:rFonts w:asciiTheme="minorHAnsi" w:hAnsiTheme="minorHAnsi" w:cstheme="minorHAnsi"/>
                  <w:lang w:val="da-DK"/>
                </w:rPr>
                <w:t>her</w:t>
              </w:r>
            </w:hyperlink>
            <w:r w:rsidR="0095144B" w:rsidRPr="00281FBE">
              <w:rPr>
                <w:rFonts w:asciiTheme="minorHAnsi" w:hAnsiTheme="minorHAnsi" w:cstheme="minorHAnsi"/>
                <w:lang w:val="da-DK"/>
              </w:rPr>
              <w:t>)</w:t>
            </w:r>
          </w:p>
          <w:p w14:paraId="217806BB" w14:textId="77777777" w:rsidR="00FC0B8A" w:rsidRPr="00281FBE" w:rsidRDefault="00FC0B8A" w:rsidP="002021EF">
            <w:pPr>
              <w:shd w:val="clear" w:color="auto" w:fill="FFFFFF"/>
              <w:rPr>
                <w:rFonts w:asciiTheme="minorHAnsi" w:hAnsiTheme="minorHAnsi" w:cstheme="minorHAnsi"/>
                <w:lang w:val="da-DK"/>
              </w:rPr>
            </w:pPr>
          </w:p>
          <w:p w14:paraId="14A6FBA5" w14:textId="77777777" w:rsidR="00FC0B8A" w:rsidRPr="00281FBE" w:rsidRDefault="00FC0B8A" w:rsidP="00FC0B8A">
            <w:pPr>
              <w:shd w:val="clear" w:color="auto" w:fill="FFFFFF"/>
              <w:rPr>
                <w:rFonts w:asciiTheme="minorHAnsi" w:hAnsiTheme="minorHAnsi" w:cstheme="minorHAnsi"/>
                <w:szCs w:val="22"/>
                <w:lang w:val="da-DK"/>
              </w:rPr>
            </w:pPr>
            <w:r w:rsidRPr="00281FBE">
              <w:rPr>
                <w:rFonts w:asciiTheme="minorHAnsi" w:hAnsiTheme="minorHAnsi" w:cstheme="minorHAnsi"/>
                <w:szCs w:val="22"/>
                <w:lang w:val="da-DK"/>
              </w:rPr>
              <w:t>Forløbene skal gøre eleverne bedre til at:</w:t>
            </w:r>
          </w:p>
          <w:p w14:paraId="651095E5" w14:textId="1BBFD023"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Se og skabe idéer og muligheder</w:t>
            </w:r>
            <w:r w:rsidR="00FA2167">
              <w:rPr>
                <w:rFonts w:asciiTheme="minorHAnsi" w:hAnsiTheme="minorHAnsi" w:cstheme="minorHAnsi"/>
                <w:szCs w:val="22"/>
                <w:lang w:val="da-DK"/>
              </w:rPr>
              <w:t xml:space="preserve"> </w:t>
            </w:r>
            <w:r w:rsidR="00C86980">
              <w:rPr>
                <w:rFonts w:asciiTheme="minorHAnsi" w:hAnsiTheme="minorHAnsi" w:cstheme="minorHAnsi"/>
                <w:szCs w:val="22"/>
                <w:lang w:val="da-DK"/>
              </w:rPr>
              <w:t>inden for uddannelsens faglighed</w:t>
            </w:r>
          </w:p>
          <w:p w14:paraId="485371CB" w14:textId="77777777"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Omsætte idéer og viden til handling fx i form af virksomhedsopstart eller gennemførelse af intr</w:t>
            </w:r>
            <w:r w:rsidR="008A2B77" w:rsidRPr="00281FBE">
              <w:rPr>
                <w:rFonts w:asciiTheme="minorHAnsi" w:hAnsiTheme="minorHAnsi" w:cstheme="minorHAnsi"/>
                <w:szCs w:val="22"/>
                <w:lang w:val="da-DK"/>
              </w:rPr>
              <w:t>a</w:t>
            </w:r>
            <w:r w:rsidRPr="00281FBE">
              <w:rPr>
                <w:rFonts w:asciiTheme="minorHAnsi" w:hAnsiTheme="minorHAnsi" w:cstheme="minorHAnsi"/>
                <w:szCs w:val="22"/>
                <w:lang w:val="da-DK"/>
              </w:rPr>
              <w:t>prenørskabsforløb</w:t>
            </w:r>
          </w:p>
          <w:p w14:paraId="2B038120" w14:textId="77777777" w:rsidR="008A2E41" w:rsidRPr="008A2E41" w:rsidRDefault="008A2E41" w:rsidP="008A2E41">
            <w:pPr>
              <w:pStyle w:val="Listeafsnit"/>
              <w:numPr>
                <w:ilvl w:val="0"/>
                <w:numId w:val="2"/>
              </w:numPr>
              <w:rPr>
                <w:rFonts w:asciiTheme="minorHAnsi" w:hAnsiTheme="minorHAnsi" w:cstheme="minorHAnsi"/>
                <w:szCs w:val="22"/>
                <w:lang w:val="da-DK"/>
              </w:rPr>
            </w:pPr>
            <w:r w:rsidRPr="008A2E41">
              <w:rPr>
                <w:rFonts w:asciiTheme="minorHAnsi" w:hAnsiTheme="minorHAnsi" w:cstheme="minorHAnsi"/>
                <w:szCs w:val="22"/>
                <w:lang w:val="da-DK"/>
              </w:rPr>
              <w:t>Forstå og skabe værdi (social, kulturel, økonomisk) for deres omverden ud fra et fokus på grøn omstilling</w:t>
            </w:r>
          </w:p>
          <w:p w14:paraId="1AF5A00D" w14:textId="77777777"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 xml:space="preserve">Tro på egne evner, </w:t>
            </w:r>
            <w:proofErr w:type="gramStart"/>
            <w:r w:rsidRPr="00281FBE">
              <w:rPr>
                <w:rFonts w:asciiTheme="minorHAnsi" w:hAnsiTheme="minorHAnsi" w:cstheme="minorHAnsi"/>
                <w:szCs w:val="22"/>
                <w:lang w:val="da-DK"/>
              </w:rPr>
              <w:t>håndtere</w:t>
            </w:r>
            <w:proofErr w:type="gramEnd"/>
            <w:r w:rsidRPr="00281FBE">
              <w:rPr>
                <w:rFonts w:asciiTheme="minorHAnsi" w:hAnsiTheme="minorHAnsi" w:cstheme="minorHAnsi"/>
                <w:szCs w:val="22"/>
                <w:lang w:val="da-DK"/>
              </w:rPr>
              <w:t xml:space="preserve"> usikkerhed, acceptere og lære af egne og andres fejl</w:t>
            </w:r>
          </w:p>
          <w:p w14:paraId="5C09DDF3" w14:textId="0903CF79" w:rsidR="008A2B77" w:rsidRDefault="008A2B77" w:rsidP="008A2B77">
            <w:pPr>
              <w:rPr>
                <w:rFonts w:asciiTheme="minorHAnsi" w:hAnsiTheme="minorHAnsi" w:cstheme="minorHAnsi"/>
                <w:szCs w:val="22"/>
                <w:lang w:val="da-DK"/>
              </w:rPr>
            </w:pPr>
            <w:r w:rsidRPr="00281FBE">
              <w:rPr>
                <w:rFonts w:asciiTheme="minorHAnsi" w:hAnsiTheme="minorHAnsi" w:cstheme="minorHAnsi"/>
                <w:szCs w:val="22"/>
                <w:lang w:val="da-DK"/>
              </w:rPr>
              <w:t xml:space="preserve">Der kan maksimalt opnås projektstøtte på kr. </w:t>
            </w:r>
            <w:r w:rsidR="00FF37FB">
              <w:rPr>
                <w:rFonts w:asciiTheme="minorHAnsi" w:hAnsiTheme="minorHAnsi" w:cstheme="minorHAnsi"/>
                <w:szCs w:val="22"/>
                <w:lang w:val="da-DK"/>
              </w:rPr>
              <w:t>75</w:t>
            </w:r>
            <w:r w:rsidRPr="00281FBE">
              <w:rPr>
                <w:rFonts w:asciiTheme="minorHAnsi" w:hAnsiTheme="minorHAnsi" w:cstheme="minorHAnsi"/>
                <w:szCs w:val="22"/>
                <w:lang w:val="da-DK"/>
              </w:rPr>
              <w:t>.000 pr. projekt</w:t>
            </w:r>
          </w:p>
          <w:p w14:paraId="2A0407F3" w14:textId="77777777" w:rsidR="00680CF0" w:rsidRPr="00281FBE" w:rsidRDefault="00680CF0" w:rsidP="008A2B77">
            <w:pPr>
              <w:rPr>
                <w:rFonts w:asciiTheme="minorHAnsi" w:hAnsiTheme="minorHAnsi" w:cstheme="minorHAnsi"/>
                <w:lang w:val="da-DK"/>
              </w:rPr>
            </w:pPr>
          </w:p>
          <w:p w14:paraId="01949B35" w14:textId="77777777" w:rsidR="008A2B77" w:rsidRPr="00281FBE" w:rsidRDefault="008A2B77" w:rsidP="008A2B77">
            <w:pPr>
              <w:rPr>
                <w:rFonts w:asciiTheme="minorHAnsi" w:hAnsiTheme="minorHAnsi" w:cstheme="minorHAnsi"/>
                <w:lang w:val="da-DK"/>
              </w:rPr>
            </w:pPr>
            <w:r w:rsidRPr="00281FBE">
              <w:rPr>
                <w:rFonts w:asciiTheme="minorHAnsi" w:hAnsiTheme="minorHAnsi" w:cstheme="minorHAnsi"/>
                <w:lang w:val="da-DK"/>
              </w:rPr>
              <w:lastRenderedPageBreak/>
              <w:t xml:space="preserve">For at kunne opnå projektstøtte skal der være tale om ny udvikling og ikke være gentagelse af et forløb, der allerede eksisterer på uddannelsen. </w:t>
            </w:r>
          </w:p>
          <w:p w14:paraId="3D12F142" w14:textId="77777777" w:rsidR="008A2B77" w:rsidRPr="00281FBE" w:rsidRDefault="008A2B77" w:rsidP="008A2B77">
            <w:pPr>
              <w:rPr>
                <w:rFonts w:asciiTheme="minorHAnsi" w:hAnsiTheme="minorHAnsi" w:cstheme="minorHAnsi"/>
                <w:lang w:val="da-DK"/>
              </w:rPr>
            </w:pPr>
          </w:p>
          <w:p w14:paraId="1ABE42E1" w14:textId="77777777" w:rsidR="00FC0B8A" w:rsidRPr="00281FBE" w:rsidRDefault="00FC0B8A" w:rsidP="00FC0B8A">
            <w:pPr>
              <w:shd w:val="clear" w:color="auto" w:fill="FFFFFF"/>
              <w:rPr>
                <w:rFonts w:asciiTheme="minorHAnsi" w:hAnsiTheme="minorHAnsi" w:cstheme="minorHAnsi"/>
                <w:szCs w:val="22"/>
                <w:lang w:val="da-DK"/>
              </w:rPr>
            </w:pPr>
            <w:r w:rsidRPr="00281FBE">
              <w:rPr>
                <w:rFonts w:asciiTheme="minorHAnsi" w:hAnsiTheme="minorHAnsi" w:cstheme="minorHAnsi"/>
                <w:szCs w:val="22"/>
                <w:lang w:val="da-DK"/>
              </w:rPr>
              <w:t>Den udviklede praksis forventes ved afslutning af projektet beskrevet som et forløb til brug for andre undervisere. Beskrivelsen skal indeholde en vejledning til andre undervisere samt overvejelser om fx metoder, modeller og evaluering, samt gode råd og casebeskrivelser.</w:t>
            </w:r>
          </w:p>
          <w:p w14:paraId="10185EC6" w14:textId="2CBC3DD5" w:rsidR="00FC0B8A" w:rsidRPr="00281FBE" w:rsidRDefault="00FC0B8A" w:rsidP="00FC0B8A">
            <w:pPr>
              <w:rPr>
                <w:rFonts w:asciiTheme="minorHAnsi" w:hAnsiTheme="minorHAnsi" w:cstheme="minorHAnsi"/>
                <w:szCs w:val="22"/>
                <w:lang w:val="da-DK"/>
              </w:rPr>
            </w:pPr>
            <w:r w:rsidRPr="00281FBE">
              <w:rPr>
                <w:rFonts w:asciiTheme="minorHAnsi" w:hAnsiTheme="minorHAnsi" w:cstheme="minorHAnsi"/>
                <w:szCs w:val="22"/>
                <w:lang w:val="da-DK"/>
              </w:rPr>
              <w:t xml:space="preserve">Beskrivelsen skal kunne distribueres via </w:t>
            </w:r>
            <w:hyperlink r:id="rId10" w:history="1">
              <w:r w:rsidRPr="00281FBE">
                <w:rPr>
                  <w:rFonts w:asciiTheme="minorHAnsi" w:hAnsiTheme="minorHAnsi" w:cstheme="minorHAnsi"/>
                  <w:szCs w:val="22"/>
                  <w:lang w:val="da-DK"/>
                </w:rPr>
                <w:t>www.ffe-ye.dk</w:t>
              </w:r>
            </w:hyperlink>
            <w:r w:rsidRPr="00281FBE">
              <w:rPr>
                <w:rFonts w:asciiTheme="minorHAnsi" w:hAnsiTheme="minorHAnsi" w:cstheme="minorHAnsi"/>
                <w:szCs w:val="22"/>
                <w:lang w:val="da-DK"/>
              </w:rPr>
              <w:t xml:space="preserve">.  </w:t>
            </w:r>
          </w:p>
          <w:p w14:paraId="11F88BC7" w14:textId="77777777" w:rsidR="00FC0B8A" w:rsidRPr="00281FBE" w:rsidRDefault="00FC0B8A" w:rsidP="00FC0B8A">
            <w:pPr>
              <w:rPr>
                <w:rFonts w:asciiTheme="minorHAnsi" w:hAnsiTheme="minorHAnsi" w:cstheme="minorHAnsi"/>
                <w:szCs w:val="22"/>
                <w:lang w:val="da-DK"/>
              </w:rPr>
            </w:pPr>
            <w:r w:rsidRPr="00281FBE">
              <w:rPr>
                <w:rFonts w:asciiTheme="minorHAnsi" w:hAnsiTheme="minorHAnsi" w:cstheme="minorHAnsi"/>
                <w:szCs w:val="22"/>
                <w:lang w:val="da-DK"/>
              </w:rPr>
              <w:t>Endelige beskrivelser sendes til FFE sammen med afrapportering efter afholdelse.</w:t>
            </w:r>
          </w:p>
          <w:p w14:paraId="07170D77" w14:textId="77777777" w:rsidR="003E0DC7" w:rsidRPr="00281FBE" w:rsidRDefault="003E0DC7" w:rsidP="00FC0B8A">
            <w:pPr>
              <w:rPr>
                <w:rFonts w:asciiTheme="minorHAnsi" w:hAnsiTheme="minorHAnsi" w:cstheme="minorHAnsi"/>
                <w:szCs w:val="22"/>
                <w:lang w:val="da-DK"/>
              </w:rPr>
            </w:pPr>
          </w:p>
        </w:tc>
      </w:tr>
      <w:tr w:rsidR="00793A50" w:rsidRPr="00FF37FB" w14:paraId="210C0D56" w14:textId="77777777" w:rsidTr="00CE1A97">
        <w:tc>
          <w:tcPr>
            <w:tcW w:w="422" w:type="dxa"/>
            <w:shd w:val="clear" w:color="auto" w:fill="2DAB9F"/>
            <w:vAlign w:val="center"/>
          </w:tcPr>
          <w:p w14:paraId="454FB7DE" w14:textId="77777777" w:rsidR="00793A50" w:rsidRPr="00281FBE" w:rsidRDefault="00B11AF2"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lastRenderedPageBreak/>
              <w:t>3</w:t>
            </w:r>
          </w:p>
        </w:tc>
        <w:tc>
          <w:tcPr>
            <w:tcW w:w="9206" w:type="dxa"/>
            <w:shd w:val="clear" w:color="auto" w:fill="2DAB9F"/>
            <w:vAlign w:val="center"/>
          </w:tcPr>
          <w:p w14:paraId="1E4D92F9" w14:textId="77777777" w:rsidR="00793A50" w:rsidRPr="00281FBE" w:rsidRDefault="005A4242" w:rsidP="00867788">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Projektets titel (Husk! Samme titel som angives i den elektroniske formular)</w:t>
            </w:r>
          </w:p>
        </w:tc>
      </w:tr>
      <w:tr w:rsidR="00793A50" w:rsidRPr="00281FBE" w14:paraId="34004817" w14:textId="77777777" w:rsidTr="00CE1A97">
        <w:tc>
          <w:tcPr>
            <w:tcW w:w="422" w:type="dxa"/>
            <w:tcBorders>
              <w:bottom w:val="single" w:sz="4" w:space="0" w:color="auto"/>
            </w:tcBorders>
          </w:tcPr>
          <w:p w14:paraId="66685C87" w14:textId="77777777" w:rsidR="00793A50" w:rsidRPr="00281FBE"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14:paraId="4CB2A167" w14:textId="77777777" w:rsidR="00793A50" w:rsidRPr="00281FBE" w:rsidRDefault="00793A50" w:rsidP="004D06DA">
            <w:pPr>
              <w:rPr>
                <w:rFonts w:asciiTheme="minorHAnsi" w:hAnsiTheme="minorHAnsi" w:cstheme="minorHAnsi"/>
                <w:szCs w:val="22"/>
                <w:lang w:val="da-DK"/>
              </w:rPr>
            </w:pPr>
          </w:p>
          <w:p w14:paraId="7BE6B7A5" w14:textId="77777777" w:rsidR="00B31604" w:rsidRPr="00281FBE" w:rsidRDefault="0093459E" w:rsidP="00287B3F">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2"/>
                  <w:enabled/>
                  <w:calcOnExit w:val="0"/>
                  <w:textInput/>
                </w:ffData>
              </w:fldChar>
            </w:r>
            <w:r w:rsidR="00EF2C45"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Pr="00281FBE">
              <w:rPr>
                <w:rFonts w:asciiTheme="minorHAnsi" w:hAnsiTheme="minorHAnsi" w:cstheme="minorHAnsi"/>
                <w:szCs w:val="22"/>
                <w:lang w:val="da-DK"/>
              </w:rPr>
              <w:fldChar w:fldCharType="end"/>
            </w:r>
          </w:p>
          <w:p w14:paraId="5D201CDE" w14:textId="77777777" w:rsidR="00B31604" w:rsidRPr="00281FBE" w:rsidRDefault="00B31604" w:rsidP="00287B3F">
            <w:pPr>
              <w:rPr>
                <w:rFonts w:asciiTheme="minorHAnsi" w:hAnsiTheme="minorHAnsi" w:cstheme="minorHAnsi"/>
                <w:szCs w:val="22"/>
                <w:lang w:val="da-DK"/>
              </w:rPr>
            </w:pPr>
          </w:p>
        </w:tc>
      </w:tr>
      <w:tr w:rsidR="00793A50" w:rsidRPr="00281FBE" w14:paraId="6BDD518D" w14:textId="77777777" w:rsidTr="00CE1A97">
        <w:trPr>
          <w:trHeight w:val="299"/>
        </w:trPr>
        <w:tc>
          <w:tcPr>
            <w:tcW w:w="422" w:type="dxa"/>
            <w:shd w:val="clear" w:color="auto" w:fill="2DAB9F"/>
            <w:vAlign w:val="center"/>
          </w:tcPr>
          <w:p w14:paraId="09DA7339" w14:textId="77777777" w:rsidR="00793A50" w:rsidRPr="00281FBE" w:rsidRDefault="00B11AF2"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4</w:t>
            </w:r>
          </w:p>
        </w:tc>
        <w:tc>
          <w:tcPr>
            <w:tcW w:w="9206" w:type="dxa"/>
            <w:shd w:val="clear" w:color="auto" w:fill="2DAB9F"/>
            <w:vAlign w:val="center"/>
          </w:tcPr>
          <w:p w14:paraId="1C831585" w14:textId="77777777" w:rsidR="00793A50" w:rsidRPr="00281FBE" w:rsidRDefault="002335FB" w:rsidP="002B08C7">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 xml:space="preserve">Kort </w:t>
            </w:r>
            <w:r w:rsidR="002B08C7" w:rsidRPr="00281FBE">
              <w:rPr>
                <w:rFonts w:asciiTheme="minorHAnsi" w:hAnsiTheme="minorHAnsi" w:cstheme="minorHAnsi"/>
                <w:color w:val="FFFFFF"/>
                <w:szCs w:val="22"/>
              </w:rPr>
              <w:t>forløbs</w:t>
            </w:r>
            <w:r w:rsidR="0098002A" w:rsidRPr="00281FBE">
              <w:rPr>
                <w:rFonts w:asciiTheme="minorHAnsi" w:hAnsiTheme="minorHAnsi" w:cstheme="minorHAnsi"/>
                <w:color w:val="FFFFFF"/>
                <w:szCs w:val="22"/>
              </w:rPr>
              <w:t>beskrivelse</w:t>
            </w:r>
          </w:p>
        </w:tc>
      </w:tr>
      <w:tr w:rsidR="00793A50" w:rsidRPr="00281FBE" w14:paraId="2FC333DE" w14:textId="77777777" w:rsidTr="00CE1A97">
        <w:tc>
          <w:tcPr>
            <w:tcW w:w="422" w:type="dxa"/>
            <w:tcBorders>
              <w:bottom w:val="single" w:sz="4" w:space="0" w:color="auto"/>
            </w:tcBorders>
          </w:tcPr>
          <w:p w14:paraId="248E7DF1" w14:textId="77777777" w:rsidR="00793A50" w:rsidRPr="00281FBE"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14:paraId="098259CD" w14:textId="77777777" w:rsidR="00793A50" w:rsidRPr="00281FBE" w:rsidRDefault="001A3C73" w:rsidP="0053116B">
            <w:pPr>
              <w:rPr>
                <w:rFonts w:asciiTheme="minorHAnsi" w:hAnsiTheme="minorHAnsi" w:cstheme="minorHAnsi"/>
                <w:b/>
                <w:bCs/>
                <w:szCs w:val="22"/>
                <w:lang w:val="da-DK"/>
              </w:rPr>
            </w:pPr>
            <w:r w:rsidRPr="00281FBE">
              <w:rPr>
                <w:rFonts w:asciiTheme="minorHAnsi" w:hAnsiTheme="minorHAnsi" w:cstheme="minorHAnsi"/>
                <w:bCs/>
                <w:i/>
                <w:iCs/>
                <w:szCs w:val="22"/>
                <w:lang w:val="da-DK"/>
              </w:rPr>
              <w:t>Beskrivelsen</w:t>
            </w:r>
            <w:r w:rsidR="002578E6" w:rsidRPr="00281FBE">
              <w:rPr>
                <w:rFonts w:asciiTheme="minorHAnsi" w:hAnsiTheme="minorHAnsi" w:cstheme="minorHAnsi"/>
                <w:bCs/>
                <w:i/>
                <w:iCs/>
                <w:szCs w:val="22"/>
                <w:lang w:val="da-DK"/>
              </w:rPr>
              <w:t xml:space="preserve"> skal </w:t>
            </w:r>
            <w:r w:rsidR="003E4470" w:rsidRPr="00281FBE">
              <w:rPr>
                <w:rFonts w:asciiTheme="minorHAnsi" w:hAnsiTheme="minorHAnsi" w:cstheme="minorHAnsi"/>
                <w:bCs/>
                <w:i/>
                <w:iCs/>
                <w:szCs w:val="22"/>
                <w:lang w:val="da-DK"/>
              </w:rPr>
              <w:t>være</w:t>
            </w:r>
            <w:r w:rsidR="002578E6" w:rsidRPr="00281FBE">
              <w:rPr>
                <w:rFonts w:asciiTheme="minorHAnsi" w:hAnsiTheme="minorHAnsi" w:cstheme="minorHAnsi"/>
                <w:bCs/>
                <w:i/>
                <w:iCs/>
                <w:szCs w:val="22"/>
                <w:lang w:val="da-DK"/>
              </w:rPr>
              <w:t xml:space="preserve"> i et formidlingsvenligt sprog, da </w:t>
            </w:r>
            <w:r w:rsidRPr="00281FBE">
              <w:rPr>
                <w:rFonts w:asciiTheme="minorHAnsi" w:hAnsiTheme="minorHAnsi" w:cstheme="minorHAnsi"/>
                <w:bCs/>
                <w:i/>
                <w:iCs/>
                <w:szCs w:val="22"/>
                <w:lang w:val="da-DK"/>
              </w:rPr>
              <w:t>den</w:t>
            </w:r>
            <w:r w:rsidR="002578E6" w:rsidRPr="00281FBE">
              <w:rPr>
                <w:rFonts w:asciiTheme="minorHAnsi" w:hAnsiTheme="minorHAnsi" w:cstheme="minorHAnsi"/>
                <w:bCs/>
                <w:i/>
                <w:iCs/>
                <w:szCs w:val="22"/>
                <w:lang w:val="da-DK"/>
              </w:rPr>
              <w:t xml:space="preserve"> kan blive offentliggjort </w:t>
            </w:r>
            <w:r w:rsidR="002E466C" w:rsidRPr="00281FBE">
              <w:rPr>
                <w:rFonts w:asciiTheme="minorHAnsi" w:hAnsiTheme="minorHAnsi" w:cstheme="minorHAnsi"/>
                <w:bCs/>
                <w:i/>
                <w:iCs/>
                <w:szCs w:val="22"/>
                <w:lang w:val="da-DK"/>
              </w:rPr>
              <w:t xml:space="preserve">på </w:t>
            </w:r>
            <w:hyperlink r:id="rId11" w:history="1">
              <w:r w:rsidR="002E466C" w:rsidRPr="00281FBE">
                <w:rPr>
                  <w:rStyle w:val="Hyperlink"/>
                  <w:rFonts w:asciiTheme="minorHAnsi" w:hAnsiTheme="minorHAnsi" w:cstheme="minorHAnsi"/>
                  <w:bCs/>
                  <w:i/>
                  <w:iCs/>
                  <w:szCs w:val="22"/>
                  <w:lang w:val="da-DK"/>
                </w:rPr>
                <w:t>www.ffe-ye.dk</w:t>
              </w:r>
            </w:hyperlink>
            <w:r w:rsidR="002E466C" w:rsidRPr="00281FBE">
              <w:rPr>
                <w:rFonts w:asciiTheme="minorHAnsi" w:hAnsiTheme="minorHAnsi" w:cstheme="minorHAnsi"/>
                <w:bCs/>
                <w:i/>
                <w:iCs/>
                <w:szCs w:val="22"/>
                <w:lang w:val="da-DK"/>
              </w:rPr>
              <w:t xml:space="preserve"> </w:t>
            </w:r>
            <w:r w:rsidR="002578E6" w:rsidRPr="00281FBE">
              <w:rPr>
                <w:rFonts w:asciiTheme="minorHAnsi" w:hAnsiTheme="minorHAnsi" w:cstheme="minorHAnsi"/>
                <w:bCs/>
                <w:i/>
                <w:iCs/>
                <w:szCs w:val="22"/>
                <w:lang w:val="da-DK"/>
              </w:rPr>
              <w:t>og i pressemateriale til formidling af støttede projekter (max 10. linjer).</w:t>
            </w:r>
          </w:p>
          <w:p w14:paraId="68BBB961" w14:textId="77777777" w:rsidR="00793A50" w:rsidRPr="00281FBE" w:rsidRDefault="00793A50">
            <w:pPr>
              <w:rPr>
                <w:rFonts w:asciiTheme="minorHAnsi" w:hAnsiTheme="minorHAnsi" w:cstheme="minorHAnsi"/>
                <w:szCs w:val="22"/>
                <w:lang w:val="da-DK"/>
              </w:rPr>
            </w:pPr>
          </w:p>
          <w:p w14:paraId="04C3A904" w14:textId="77777777" w:rsidR="00793A50" w:rsidRPr="00281FBE" w:rsidRDefault="0093459E">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2"/>
                  <w:enabled/>
                  <w:calcOnExit w:val="0"/>
                  <w:textInput/>
                </w:ffData>
              </w:fldChar>
            </w:r>
            <w:bookmarkStart w:id="1" w:name="Tekst22"/>
            <w:r w:rsidR="00793A50"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Pr="00281FBE">
              <w:rPr>
                <w:rFonts w:asciiTheme="minorHAnsi" w:hAnsiTheme="minorHAnsi" w:cstheme="minorHAnsi"/>
                <w:szCs w:val="22"/>
                <w:lang w:val="da-DK"/>
              </w:rPr>
              <w:fldChar w:fldCharType="end"/>
            </w:r>
            <w:bookmarkEnd w:id="1"/>
          </w:p>
          <w:p w14:paraId="6137ABB5" w14:textId="77777777" w:rsidR="00793A50" w:rsidRPr="00281FBE" w:rsidRDefault="00793A50">
            <w:pPr>
              <w:rPr>
                <w:rFonts w:asciiTheme="minorHAnsi" w:hAnsiTheme="minorHAnsi" w:cstheme="minorHAnsi"/>
                <w:b/>
                <w:bCs/>
                <w:szCs w:val="22"/>
                <w:lang w:val="da-DK"/>
              </w:rPr>
            </w:pPr>
          </w:p>
        </w:tc>
      </w:tr>
      <w:tr w:rsidR="00793A50" w:rsidRPr="00281FBE" w14:paraId="45FD8073" w14:textId="77777777" w:rsidTr="00CE1A97">
        <w:tc>
          <w:tcPr>
            <w:tcW w:w="422" w:type="dxa"/>
            <w:shd w:val="clear" w:color="auto" w:fill="2DAB9F"/>
            <w:vAlign w:val="center"/>
          </w:tcPr>
          <w:p w14:paraId="6EA9A1D0" w14:textId="77777777" w:rsidR="00793A50" w:rsidRPr="00281FBE" w:rsidRDefault="00B11AF2"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5</w:t>
            </w:r>
          </w:p>
        </w:tc>
        <w:tc>
          <w:tcPr>
            <w:tcW w:w="9206" w:type="dxa"/>
            <w:shd w:val="clear" w:color="auto" w:fill="2DAB9F"/>
            <w:vAlign w:val="center"/>
          </w:tcPr>
          <w:p w14:paraId="7CB1A46A" w14:textId="77777777" w:rsidR="00793A50" w:rsidRPr="00281FBE" w:rsidRDefault="002335FB" w:rsidP="00DD1F21">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Indhold og aktiviteter</w:t>
            </w:r>
          </w:p>
        </w:tc>
      </w:tr>
      <w:tr w:rsidR="00793A50" w:rsidRPr="00281FBE" w14:paraId="6F855701" w14:textId="77777777" w:rsidTr="00CE1A97">
        <w:tc>
          <w:tcPr>
            <w:tcW w:w="422" w:type="dxa"/>
            <w:tcBorders>
              <w:bottom w:val="single" w:sz="4" w:space="0" w:color="auto"/>
            </w:tcBorders>
          </w:tcPr>
          <w:p w14:paraId="2935A50E" w14:textId="77777777" w:rsidR="00793A50" w:rsidRPr="00281FBE"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14:paraId="0A09C56F" w14:textId="77777777" w:rsidR="002335FB" w:rsidRPr="00281FBE" w:rsidRDefault="002335FB" w:rsidP="002335FB">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Beskriv, hvilke yderligere tanker I på nuværende tidspunkt har gjort jer om indholdet af </w:t>
            </w:r>
            <w:r w:rsidR="007C29C6" w:rsidRPr="00281FBE">
              <w:rPr>
                <w:rFonts w:asciiTheme="minorHAnsi" w:hAnsiTheme="minorHAnsi" w:cstheme="minorHAnsi"/>
                <w:i/>
                <w:iCs/>
                <w:szCs w:val="22"/>
                <w:lang w:val="da-DK"/>
              </w:rPr>
              <w:t xml:space="preserve">udviklingsforløbet og hvordan det vil fokusere på </w:t>
            </w:r>
            <w:r w:rsidR="00920532" w:rsidRPr="00281FBE">
              <w:rPr>
                <w:rFonts w:asciiTheme="minorHAnsi" w:hAnsiTheme="minorHAnsi" w:cstheme="minorHAnsi"/>
                <w:i/>
                <w:iCs/>
                <w:szCs w:val="22"/>
                <w:lang w:val="da-DK"/>
              </w:rPr>
              <w:t>enten</w:t>
            </w:r>
            <w:r w:rsidR="000A7285" w:rsidRPr="00281FBE">
              <w:rPr>
                <w:rFonts w:asciiTheme="minorHAnsi" w:hAnsiTheme="minorHAnsi" w:cstheme="minorHAnsi"/>
                <w:i/>
                <w:iCs/>
                <w:szCs w:val="22"/>
                <w:lang w:val="da-DK"/>
              </w:rPr>
              <w:t xml:space="preserve"> virksomhedsopstart </w:t>
            </w:r>
            <w:r w:rsidR="00920532" w:rsidRPr="00281FBE">
              <w:rPr>
                <w:rFonts w:asciiTheme="minorHAnsi" w:hAnsiTheme="minorHAnsi" w:cstheme="minorHAnsi"/>
                <w:i/>
                <w:iCs/>
                <w:szCs w:val="22"/>
                <w:lang w:val="da-DK"/>
              </w:rPr>
              <w:t>eller</w:t>
            </w:r>
            <w:r w:rsidR="000A7285" w:rsidRPr="00281FBE">
              <w:rPr>
                <w:rFonts w:asciiTheme="minorHAnsi" w:hAnsiTheme="minorHAnsi" w:cstheme="minorHAnsi"/>
                <w:i/>
                <w:iCs/>
                <w:szCs w:val="22"/>
                <w:lang w:val="da-DK"/>
              </w:rPr>
              <w:t xml:space="preserve"> </w:t>
            </w:r>
            <w:r w:rsidR="00920532" w:rsidRPr="00281FBE">
              <w:rPr>
                <w:rFonts w:asciiTheme="minorHAnsi" w:hAnsiTheme="minorHAnsi" w:cstheme="minorHAnsi"/>
                <w:i/>
                <w:iCs/>
                <w:szCs w:val="22"/>
                <w:lang w:val="da-DK"/>
              </w:rPr>
              <w:t>intraprenørskab</w:t>
            </w:r>
            <w:r w:rsidR="007C29C6" w:rsidRPr="00281FBE">
              <w:rPr>
                <w:rFonts w:asciiTheme="minorHAnsi" w:hAnsiTheme="minorHAnsi" w:cstheme="minorHAnsi"/>
                <w:i/>
                <w:iCs/>
                <w:szCs w:val="22"/>
                <w:lang w:val="da-DK"/>
              </w:rPr>
              <w:t>.</w:t>
            </w:r>
          </w:p>
          <w:p w14:paraId="33E7E168" w14:textId="77777777" w:rsidR="00793A50" w:rsidRPr="00281FBE" w:rsidRDefault="00793A50">
            <w:pPr>
              <w:rPr>
                <w:rFonts w:asciiTheme="minorHAnsi" w:hAnsiTheme="minorHAnsi" w:cstheme="minorHAnsi"/>
                <w:szCs w:val="22"/>
                <w:lang w:val="da-DK"/>
              </w:rPr>
            </w:pPr>
          </w:p>
          <w:p w14:paraId="61BF2174" w14:textId="77777777" w:rsidR="00793A50" w:rsidRPr="00281FBE" w:rsidRDefault="0093459E">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3"/>
                  <w:enabled/>
                  <w:calcOnExit w:val="0"/>
                  <w:textInput/>
                </w:ffData>
              </w:fldChar>
            </w:r>
            <w:bookmarkStart w:id="2" w:name="Tekst23"/>
            <w:r w:rsidR="00793A50"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Pr="00281FBE">
              <w:rPr>
                <w:rFonts w:asciiTheme="minorHAnsi" w:hAnsiTheme="minorHAnsi" w:cstheme="minorHAnsi"/>
                <w:szCs w:val="22"/>
                <w:lang w:val="da-DK"/>
              </w:rPr>
              <w:fldChar w:fldCharType="end"/>
            </w:r>
            <w:bookmarkEnd w:id="2"/>
          </w:p>
          <w:p w14:paraId="7C7354B3" w14:textId="77777777" w:rsidR="004B7BD2" w:rsidRPr="00281FBE" w:rsidRDefault="004B7BD2" w:rsidP="002335FB">
            <w:pPr>
              <w:rPr>
                <w:rFonts w:asciiTheme="minorHAnsi" w:hAnsiTheme="minorHAnsi" w:cstheme="minorHAnsi"/>
                <w:b/>
                <w:bCs/>
                <w:szCs w:val="22"/>
                <w:lang w:val="da-DK"/>
              </w:rPr>
            </w:pPr>
          </w:p>
        </w:tc>
      </w:tr>
      <w:tr w:rsidR="002335FB" w:rsidRPr="00281FBE" w14:paraId="4FACF704" w14:textId="77777777" w:rsidTr="00CE1A97">
        <w:tc>
          <w:tcPr>
            <w:tcW w:w="422" w:type="dxa"/>
            <w:shd w:val="clear" w:color="auto" w:fill="2DAB9F"/>
            <w:vAlign w:val="center"/>
          </w:tcPr>
          <w:p w14:paraId="6967A47E" w14:textId="77777777" w:rsidR="002335FB" w:rsidRPr="00281FBE" w:rsidRDefault="002335FB" w:rsidP="009E318F">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6</w:t>
            </w:r>
          </w:p>
        </w:tc>
        <w:tc>
          <w:tcPr>
            <w:tcW w:w="9206" w:type="dxa"/>
            <w:shd w:val="clear" w:color="auto" w:fill="2DAB9F"/>
            <w:vAlign w:val="center"/>
          </w:tcPr>
          <w:p w14:paraId="481E5B9A" w14:textId="77777777" w:rsidR="002335FB" w:rsidRPr="00281FBE" w:rsidRDefault="002335FB" w:rsidP="009E318F">
            <w:pPr>
              <w:rPr>
                <w:rFonts w:asciiTheme="minorHAnsi" w:hAnsiTheme="minorHAnsi" w:cstheme="minorHAnsi"/>
                <w:b/>
                <w:color w:val="FFFFFF"/>
                <w:szCs w:val="22"/>
                <w:lang w:val="da-DK"/>
              </w:rPr>
            </w:pPr>
            <w:r w:rsidRPr="00281FBE">
              <w:rPr>
                <w:rFonts w:asciiTheme="minorHAnsi" w:hAnsiTheme="minorHAnsi" w:cstheme="minorHAnsi"/>
                <w:b/>
                <w:bCs/>
                <w:color w:val="FFFFFF"/>
                <w:szCs w:val="22"/>
                <w:lang w:val="da-DK"/>
              </w:rPr>
              <w:t>Målgruppe</w:t>
            </w:r>
          </w:p>
        </w:tc>
      </w:tr>
      <w:tr w:rsidR="002335FB" w:rsidRPr="00FF37FB" w14:paraId="1923CF1D" w14:textId="77777777" w:rsidTr="00CE1A97">
        <w:tc>
          <w:tcPr>
            <w:tcW w:w="422" w:type="dxa"/>
          </w:tcPr>
          <w:p w14:paraId="398D26A6" w14:textId="77777777" w:rsidR="002335FB" w:rsidRPr="00281FBE" w:rsidRDefault="002335FB" w:rsidP="009E318F">
            <w:pPr>
              <w:rPr>
                <w:rFonts w:asciiTheme="minorHAnsi" w:hAnsiTheme="minorHAnsi" w:cstheme="minorHAnsi"/>
                <w:b/>
                <w:bCs/>
                <w:szCs w:val="22"/>
                <w:lang w:val="da-DK"/>
              </w:rPr>
            </w:pPr>
          </w:p>
        </w:tc>
        <w:tc>
          <w:tcPr>
            <w:tcW w:w="9206" w:type="dxa"/>
            <w:tcBorders>
              <w:bottom w:val="single" w:sz="4" w:space="0" w:color="auto"/>
            </w:tcBorders>
          </w:tcPr>
          <w:p w14:paraId="7710921B" w14:textId="77777777"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I hvilke uddannelser forventes projektet at få effekt, dels i projektets løbetid og dels efter gennemført forankring. </w:t>
            </w:r>
          </w:p>
          <w:p w14:paraId="51C213EA" w14:textId="77777777" w:rsidR="002335FB" w:rsidRPr="00281FBE" w:rsidRDefault="002335FB" w:rsidP="009E318F">
            <w:pPr>
              <w:rPr>
                <w:rFonts w:asciiTheme="minorHAnsi" w:hAnsiTheme="minorHAnsi" w:cstheme="minorHAnsi"/>
                <w:i/>
                <w:iCs/>
                <w:szCs w:val="22"/>
                <w:lang w:val="da-DK"/>
              </w:rPr>
            </w:pPr>
          </w:p>
          <w:p w14:paraId="1D82C676" w14:textId="77777777"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Kort beskrivelse:  </w:t>
            </w:r>
          </w:p>
          <w:p w14:paraId="3D045729" w14:textId="77777777" w:rsidR="002335FB" w:rsidRPr="00281FBE" w:rsidRDefault="002335FB" w:rsidP="009E318F">
            <w:pPr>
              <w:rPr>
                <w:rFonts w:asciiTheme="minorHAnsi" w:hAnsiTheme="minorHAnsi" w:cstheme="minorHAnsi"/>
                <w:bCs/>
                <w:szCs w:val="22"/>
                <w:lang w:val="da-DK"/>
              </w:rPr>
            </w:pP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14:paraId="6A90A5DF" w14:textId="77777777" w:rsidR="002335FB" w:rsidRPr="00281FBE" w:rsidRDefault="002335FB" w:rsidP="009E318F">
            <w:pPr>
              <w:rPr>
                <w:rFonts w:asciiTheme="minorHAnsi" w:hAnsiTheme="minorHAnsi" w:cstheme="minorHAnsi"/>
                <w:i/>
                <w:iCs/>
                <w:szCs w:val="22"/>
                <w:lang w:val="da-DK"/>
              </w:rPr>
            </w:pPr>
          </w:p>
          <w:p w14:paraId="4A383E05" w14:textId="77777777"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Angiv antal ledere og undervisere. </w:t>
            </w:r>
          </w:p>
          <w:p w14:paraId="6AB00FC5" w14:textId="77777777" w:rsidR="002335FB" w:rsidRPr="00281FBE" w:rsidRDefault="002335FB" w:rsidP="009E318F">
            <w:pPr>
              <w:rPr>
                <w:rFonts w:asciiTheme="minorHAnsi" w:hAnsiTheme="minorHAnsi" w:cstheme="minorHAnsi"/>
                <w:bCs/>
                <w:szCs w:val="22"/>
                <w:lang w:val="da-DK"/>
              </w:rPr>
            </w:pPr>
            <w:r w:rsidRPr="00281FBE">
              <w:rPr>
                <w:rFonts w:asciiTheme="minorHAnsi" w:hAnsiTheme="minorHAnsi" w:cstheme="minorHAnsi"/>
                <w:bCs/>
                <w:szCs w:val="22"/>
                <w:lang w:val="da-DK"/>
              </w:rPr>
              <w:t xml:space="preserve">I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r w:rsidRPr="00281FBE">
              <w:rPr>
                <w:rFonts w:asciiTheme="minorHAnsi" w:hAnsiTheme="minorHAnsi" w:cstheme="minorHAnsi"/>
                <w:bCs/>
                <w:szCs w:val="22"/>
                <w:lang w:val="da-DK"/>
              </w:rPr>
              <w:t xml:space="preserve">        Efter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14:paraId="7F59DD1E" w14:textId="77777777" w:rsidR="002335FB" w:rsidRPr="00281FBE" w:rsidRDefault="002335FB" w:rsidP="009E318F">
            <w:pPr>
              <w:rPr>
                <w:rFonts w:asciiTheme="minorHAnsi" w:hAnsiTheme="minorHAnsi" w:cstheme="minorHAnsi"/>
                <w:bCs/>
                <w:szCs w:val="22"/>
                <w:lang w:val="da-DK"/>
              </w:rPr>
            </w:pPr>
          </w:p>
          <w:p w14:paraId="3584BEF6" w14:textId="77777777" w:rsidR="002335FB" w:rsidRPr="00281FBE" w:rsidRDefault="002335FB" w:rsidP="009E318F">
            <w:pPr>
              <w:rPr>
                <w:rFonts w:asciiTheme="minorHAnsi" w:hAnsiTheme="minorHAnsi" w:cstheme="minorHAnsi"/>
                <w:i/>
                <w:iCs/>
                <w:szCs w:val="22"/>
                <w:lang w:val="da-DK"/>
              </w:rPr>
            </w:pPr>
          </w:p>
          <w:p w14:paraId="409EAEF8" w14:textId="77777777" w:rsidR="002335FB" w:rsidRPr="00281FBE" w:rsidRDefault="002335FB" w:rsidP="009E318F">
            <w:pPr>
              <w:rPr>
                <w:rFonts w:asciiTheme="minorHAnsi" w:hAnsiTheme="minorHAnsi" w:cstheme="minorHAnsi"/>
                <w:b/>
                <w:bCs/>
                <w:szCs w:val="22"/>
                <w:lang w:val="da-DK"/>
              </w:rPr>
            </w:pPr>
            <w:r w:rsidRPr="00281FBE">
              <w:rPr>
                <w:rFonts w:asciiTheme="minorHAnsi" w:hAnsiTheme="minorHAnsi" w:cstheme="minorHAnsi"/>
                <w:i/>
                <w:iCs/>
                <w:szCs w:val="22"/>
                <w:lang w:val="da-DK"/>
              </w:rPr>
              <w:t xml:space="preserve">Angiv antal elever.  </w:t>
            </w:r>
          </w:p>
          <w:p w14:paraId="22AB4480" w14:textId="77777777" w:rsidR="002335FB" w:rsidRPr="00281FBE" w:rsidRDefault="002335FB" w:rsidP="009E318F">
            <w:pPr>
              <w:rPr>
                <w:rFonts w:asciiTheme="minorHAnsi" w:hAnsiTheme="minorHAnsi" w:cstheme="minorHAnsi"/>
                <w:bCs/>
                <w:szCs w:val="22"/>
                <w:lang w:val="da-DK"/>
              </w:rPr>
            </w:pPr>
            <w:r w:rsidRPr="00281FBE">
              <w:rPr>
                <w:rFonts w:asciiTheme="minorHAnsi" w:hAnsiTheme="minorHAnsi" w:cstheme="minorHAnsi"/>
                <w:bCs/>
                <w:szCs w:val="22"/>
                <w:lang w:val="da-DK"/>
              </w:rPr>
              <w:t xml:space="preserve">I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r w:rsidRPr="00281FBE">
              <w:rPr>
                <w:rFonts w:asciiTheme="minorHAnsi" w:hAnsiTheme="minorHAnsi" w:cstheme="minorHAnsi"/>
                <w:bCs/>
                <w:szCs w:val="22"/>
                <w:lang w:val="da-DK"/>
              </w:rPr>
              <w:t xml:space="preserve">        Efter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14:paraId="1F6FA543" w14:textId="77777777" w:rsidR="002335FB" w:rsidRPr="00281FBE" w:rsidRDefault="002335FB" w:rsidP="009E318F">
            <w:pPr>
              <w:rPr>
                <w:rFonts w:asciiTheme="minorHAnsi" w:hAnsiTheme="minorHAnsi" w:cstheme="minorHAnsi"/>
                <w:b/>
                <w:bCs/>
                <w:szCs w:val="22"/>
                <w:lang w:val="da-DK"/>
              </w:rPr>
            </w:pPr>
          </w:p>
        </w:tc>
      </w:tr>
      <w:tr w:rsidR="002335FB" w:rsidRPr="00281FBE" w14:paraId="2430F514" w14:textId="77777777" w:rsidTr="00CE1A97">
        <w:tc>
          <w:tcPr>
            <w:tcW w:w="422" w:type="dxa"/>
            <w:shd w:val="clear" w:color="auto" w:fill="2DAB9F"/>
            <w:vAlign w:val="center"/>
          </w:tcPr>
          <w:p w14:paraId="0DCD41DD" w14:textId="77777777" w:rsidR="002335FB" w:rsidRPr="00281FBE" w:rsidRDefault="002335FB" w:rsidP="009E318F">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7</w:t>
            </w:r>
          </w:p>
        </w:tc>
        <w:tc>
          <w:tcPr>
            <w:tcW w:w="9206" w:type="dxa"/>
            <w:shd w:val="clear" w:color="auto" w:fill="2DAB9F"/>
            <w:vAlign w:val="center"/>
          </w:tcPr>
          <w:p w14:paraId="166462DA" w14:textId="77777777" w:rsidR="002335FB" w:rsidRPr="00281FBE" w:rsidRDefault="002335FB" w:rsidP="009E318F">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 xml:space="preserve">Succeskriterier og effekter </w:t>
            </w:r>
          </w:p>
        </w:tc>
      </w:tr>
      <w:tr w:rsidR="002335FB" w:rsidRPr="00281FBE" w14:paraId="3DC13B48" w14:textId="77777777" w:rsidTr="00CE1A97">
        <w:tc>
          <w:tcPr>
            <w:tcW w:w="422" w:type="dxa"/>
            <w:tcBorders>
              <w:bottom w:val="single" w:sz="4" w:space="0" w:color="auto"/>
            </w:tcBorders>
          </w:tcPr>
          <w:p w14:paraId="0536B65E" w14:textId="77777777" w:rsidR="002335FB" w:rsidRPr="00281FBE" w:rsidRDefault="002335FB" w:rsidP="009E318F">
            <w:pPr>
              <w:jc w:val="center"/>
              <w:rPr>
                <w:rFonts w:asciiTheme="minorHAnsi" w:hAnsiTheme="minorHAnsi" w:cstheme="minorHAnsi"/>
                <w:b/>
                <w:bCs/>
                <w:szCs w:val="22"/>
                <w:lang w:val="da-DK"/>
              </w:rPr>
            </w:pPr>
          </w:p>
        </w:tc>
        <w:tc>
          <w:tcPr>
            <w:tcW w:w="9206" w:type="dxa"/>
            <w:tcBorders>
              <w:bottom w:val="single" w:sz="4" w:space="0" w:color="auto"/>
            </w:tcBorders>
          </w:tcPr>
          <w:p w14:paraId="1EFEED2C" w14:textId="484C8B44"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Hvad ønsker I som skole</w:t>
            </w:r>
            <w:r w:rsidR="008A2E41">
              <w:rPr>
                <w:rFonts w:asciiTheme="minorHAnsi" w:hAnsiTheme="minorHAnsi" w:cstheme="minorHAnsi"/>
                <w:i/>
                <w:iCs/>
                <w:szCs w:val="22"/>
                <w:lang w:val="da-DK"/>
              </w:rPr>
              <w:t xml:space="preserve"> eller fagligt udvalg</w:t>
            </w:r>
            <w:r w:rsidRPr="00281FBE">
              <w:rPr>
                <w:rFonts w:asciiTheme="minorHAnsi" w:hAnsiTheme="minorHAnsi" w:cstheme="minorHAnsi"/>
                <w:i/>
                <w:iCs/>
                <w:szCs w:val="22"/>
                <w:lang w:val="da-DK"/>
              </w:rPr>
              <w:t xml:space="preserve"> at opnå med </w:t>
            </w:r>
            <w:r w:rsidR="00FC0B8A" w:rsidRPr="00281FBE">
              <w:rPr>
                <w:rFonts w:asciiTheme="minorHAnsi" w:hAnsiTheme="minorHAnsi" w:cstheme="minorHAnsi"/>
                <w:i/>
                <w:iCs/>
                <w:szCs w:val="22"/>
                <w:lang w:val="da-DK"/>
              </w:rPr>
              <w:t>forløbet</w:t>
            </w:r>
            <w:r w:rsidRPr="00281FBE">
              <w:rPr>
                <w:rFonts w:asciiTheme="minorHAnsi" w:hAnsiTheme="minorHAnsi" w:cstheme="minorHAnsi"/>
                <w:i/>
                <w:iCs/>
                <w:szCs w:val="22"/>
                <w:lang w:val="da-DK"/>
              </w:rPr>
              <w:t xml:space="preserve">? </w:t>
            </w:r>
          </w:p>
          <w:p w14:paraId="34DD6D3A" w14:textId="77777777" w:rsidR="002335FB" w:rsidRPr="00281FBE" w:rsidRDefault="002335FB" w:rsidP="009E318F">
            <w:pPr>
              <w:rPr>
                <w:rFonts w:asciiTheme="minorHAnsi" w:hAnsiTheme="minorHAnsi" w:cstheme="minorHAnsi"/>
                <w:szCs w:val="22"/>
                <w:lang w:val="da-DK"/>
              </w:rPr>
            </w:pPr>
          </w:p>
          <w:p w14:paraId="2DB42569" w14:textId="77777777" w:rsidR="002335FB" w:rsidRPr="00281FBE" w:rsidRDefault="002335FB" w:rsidP="009E318F">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3"/>
                  <w:enabled/>
                  <w:calcOnExit w:val="0"/>
                  <w:textInput/>
                </w:ffData>
              </w:fldChar>
            </w:r>
            <w:r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szCs w:val="22"/>
                <w:lang w:val="da-DK"/>
              </w:rPr>
              <w:fldChar w:fldCharType="end"/>
            </w:r>
          </w:p>
          <w:p w14:paraId="730BF0BA" w14:textId="77777777" w:rsidR="002335FB" w:rsidRPr="00281FBE" w:rsidRDefault="002335FB" w:rsidP="009E318F">
            <w:pPr>
              <w:rPr>
                <w:rFonts w:asciiTheme="minorHAnsi" w:hAnsiTheme="minorHAnsi" w:cstheme="minorHAnsi"/>
                <w:szCs w:val="22"/>
                <w:lang w:val="da-DK"/>
              </w:rPr>
            </w:pPr>
          </w:p>
          <w:p w14:paraId="2C1F09A1" w14:textId="77777777" w:rsidR="002335FB" w:rsidRPr="00281FBE" w:rsidRDefault="002335FB" w:rsidP="009E318F">
            <w:pPr>
              <w:rPr>
                <w:rFonts w:asciiTheme="minorHAnsi" w:hAnsiTheme="minorHAnsi" w:cstheme="minorHAnsi"/>
                <w:b/>
                <w:bCs/>
                <w:szCs w:val="22"/>
                <w:lang w:val="da-DK"/>
              </w:rPr>
            </w:pPr>
          </w:p>
        </w:tc>
      </w:tr>
      <w:tr w:rsidR="00B11AF2" w:rsidRPr="00281FBE" w14:paraId="74902D4A" w14:textId="77777777" w:rsidTr="00CE1A97">
        <w:tc>
          <w:tcPr>
            <w:tcW w:w="422" w:type="dxa"/>
            <w:shd w:val="clear" w:color="auto" w:fill="2DAB9F"/>
            <w:vAlign w:val="center"/>
          </w:tcPr>
          <w:p w14:paraId="390C122C" w14:textId="77777777" w:rsidR="00B11AF2" w:rsidRPr="00281FBE" w:rsidRDefault="002335FB"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8</w:t>
            </w:r>
          </w:p>
        </w:tc>
        <w:tc>
          <w:tcPr>
            <w:tcW w:w="9206" w:type="dxa"/>
            <w:shd w:val="clear" w:color="auto" w:fill="2DAB9F"/>
            <w:vAlign w:val="center"/>
          </w:tcPr>
          <w:p w14:paraId="1F21F3BC" w14:textId="77777777" w:rsidR="00B11AF2" w:rsidRPr="00281FBE" w:rsidRDefault="007C29C6" w:rsidP="00EF2C5F">
            <w:pP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Udvikling og samarbejdspartnere</w:t>
            </w:r>
            <w:r w:rsidR="00295476" w:rsidRPr="00281FBE">
              <w:rPr>
                <w:rFonts w:asciiTheme="minorHAnsi" w:hAnsiTheme="minorHAnsi" w:cstheme="minorHAnsi"/>
                <w:b/>
                <w:bCs/>
                <w:color w:val="FFFFFF"/>
                <w:szCs w:val="22"/>
                <w:lang w:val="da-DK"/>
              </w:rPr>
              <w:t xml:space="preserve">  </w:t>
            </w:r>
          </w:p>
        </w:tc>
      </w:tr>
      <w:tr w:rsidR="00E822F1" w:rsidRPr="00281FBE" w14:paraId="74F3D663" w14:textId="77777777" w:rsidTr="00CE1A97">
        <w:tc>
          <w:tcPr>
            <w:tcW w:w="422" w:type="dxa"/>
            <w:shd w:val="clear" w:color="auto" w:fill="auto"/>
          </w:tcPr>
          <w:p w14:paraId="5A266059" w14:textId="77777777" w:rsidR="00E822F1" w:rsidRPr="00281FBE" w:rsidRDefault="00E822F1" w:rsidP="00E822F1">
            <w:pPr>
              <w:rPr>
                <w:rFonts w:asciiTheme="minorHAnsi" w:hAnsiTheme="minorHAnsi" w:cstheme="minorHAnsi"/>
                <w:b/>
                <w:bCs/>
                <w:i/>
                <w:szCs w:val="22"/>
                <w:lang w:val="da-DK"/>
              </w:rPr>
            </w:pPr>
          </w:p>
        </w:tc>
        <w:tc>
          <w:tcPr>
            <w:tcW w:w="9206" w:type="dxa"/>
            <w:shd w:val="clear" w:color="auto" w:fill="auto"/>
          </w:tcPr>
          <w:p w14:paraId="0D4B28E7" w14:textId="6187A544" w:rsidR="00295476" w:rsidRPr="00281FBE" w:rsidRDefault="00C86980" w:rsidP="000A7285">
            <w:pPr>
              <w:rPr>
                <w:rFonts w:asciiTheme="minorHAnsi" w:hAnsiTheme="minorHAnsi" w:cstheme="minorHAnsi"/>
                <w:i/>
                <w:iCs/>
                <w:szCs w:val="22"/>
                <w:lang w:val="da-DK"/>
              </w:rPr>
            </w:pPr>
            <w:r>
              <w:rPr>
                <w:rFonts w:asciiTheme="minorHAnsi" w:hAnsiTheme="minorHAnsi" w:cstheme="minorHAnsi"/>
                <w:i/>
                <w:iCs/>
                <w:szCs w:val="22"/>
                <w:lang w:val="da-DK"/>
              </w:rPr>
              <w:t xml:space="preserve">Skal forløbet udvikles med involvering af eksterne samarbejdspartnere eller leverandører? Hvem? </w:t>
            </w:r>
            <w:r w:rsidR="000A7285" w:rsidRPr="00281FBE">
              <w:rPr>
                <w:rFonts w:asciiTheme="minorHAnsi" w:hAnsiTheme="minorHAnsi" w:cstheme="minorHAnsi"/>
                <w:i/>
                <w:iCs/>
                <w:szCs w:val="22"/>
                <w:lang w:val="da-DK"/>
              </w:rPr>
              <w:t>Hvem skal gennemføre</w:t>
            </w:r>
            <w:r w:rsidR="00295476" w:rsidRPr="00281FBE">
              <w:rPr>
                <w:rFonts w:asciiTheme="minorHAnsi" w:hAnsiTheme="minorHAnsi" w:cstheme="minorHAnsi"/>
                <w:i/>
                <w:iCs/>
                <w:szCs w:val="22"/>
                <w:lang w:val="da-DK"/>
              </w:rPr>
              <w:t xml:space="preserve"> </w:t>
            </w:r>
            <w:r w:rsidR="000A7285" w:rsidRPr="00281FBE">
              <w:rPr>
                <w:rFonts w:asciiTheme="minorHAnsi" w:hAnsiTheme="minorHAnsi" w:cstheme="minorHAnsi"/>
                <w:i/>
                <w:iCs/>
                <w:szCs w:val="22"/>
                <w:lang w:val="da-DK"/>
              </w:rPr>
              <w:t>undervisningen</w:t>
            </w:r>
            <w:r>
              <w:rPr>
                <w:rFonts w:asciiTheme="minorHAnsi" w:hAnsiTheme="minorHAnsi" w:cstheme="minorHAnsi"/>
                <w:i/>
                <w:iCs/>
                <w:szCs w:val="22"/>
                <w:lang w:val="da-DK"/>
              </w:rPr>
              <w:t>; interne eller eksterne?</w:t>
            </w:r>
          </w:p>
          <w:p w14:paraId="176CCEFB" w14:textId="77777777" w:rsidR="000D6D91" w:rsidRPr="00281FBE" w:rsidRDefault="000D6D91" w:rsidP="00295476">
            <w:pPr>
              <w:rPr>
                <w:rFonts w:asciiTheme="minorHAnsi" w:hAnsiTheme="minorHAnsi" w:cstheme="minorHAnsi"/>
                <w:b/>
                <w:bCs/>
                <w:i/>
                <w:szCs w:val="22"/>
                <w:lang w:val="da-DK"/>
              </w:rPr>
            </w:pPr>
          </w:p>
          <w:p w14:paraId="444D3B57" w14:textId="77777777" w:rsidR="00E822F1" w:rsidRPr="00281FBE" w:rsidRDefault="0093459E" w:rsidP="00747A9D">
            <w:pPr>
              <w:rPr>
                <w:rFonts w:asciiTheme="minorHAnsi" w:hAnsiTheme="minorHAnsi" w:cstheme="minorHAnsi"/>
                <w:b/>
                <w:bCs/>
                <w:i/>
                <w:szCs w:val="22"/>
                <w:lang w:val="da-DK"/>
              </w:rPr>
            </w:pPr>
            <w:r w:rsidRPr="00281FBE">
              <w:rPr>
                <w:rFonts w:asciiTheme="minorHAnsi" w:hAnsiTheme="minorHAnsi" w:cstheme="minorHAnsi"/>
                <w:i/>
                <w:iCs/>
                <w:szCs w:val="22"/>
                <w:lang w:val="da-DK"/>
              </w:rPr>
              <w:fldChar w:fldCharType="begin">
                <w:ffData>
                  <w:name w:val="Tekst32"/>
                  <w:enabled/>
                  <w:calcOnExit w:val="0"/>
                  <w:textInput/>
                </w:ffData>
              </w:fldChar>
            </w:r>
            <w:r w:rsidR="00E822F1" w:rsidRPr="00281FBE">
              <w:rPr>
                <w:rFonts w:asciiTheme="minorHAnsi" w:hAnsiTheme="minorHAnsi" w:cstheme="minorHAnsi"/>
                <w:i/>
                <w:iCs/>
                <w:szCs w:val="22"/>
                <w:lang w:val="da-DK"/>
              </w:rPr>
              <w:instrText xml:space="preserve"> FORMTEXT </w:instrText>
            </w:r>
            <w:r w:rsidRPr="00281FBE">
              <w:rPr>
                <w:rFonts w:asciiTheme="minorHAnsi" w:hAnsiTheme="minorHAnsi" w:cstheme="minorHAnsi"/>
                <w:i/>
                <w:iCs/>
                <w:szCs w:val="22"/>
                <w:lang w:val="da-DK"/>
              </w:rPr>
            </w:r>
            <w:r w:rsidRPr="00281FBE">
              <w:rPr>
                <w:rFonts w:asciiTheme="minorHAnsi" w:hAnsiTheme="minorHAnsi" w:cstheme="minorHAnsi"/>
                <w:i/>
                <w:iCs/>
                <w:szCs w:val="22"/>
                <w:lang w:val="da-DK"/>
              </w:rPr>
              <w:fldChar w:fldCharType="separate"/>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Pr="00281FBE">
              <w:rPr>
                <w:rFonts w:asciiTheme="minorHAnsi" w:hAnsiTheme="minorHAnsi" w:cstheme="minorHAnsi"/>
                <w:i/>
                <w:iCs/>
                <w:szCs w:val="22"/>
                <w:lang w:val="da-DK"/>
              </w:rPr>
              <w:fldChar w:fldCharType="end"/>
            </w:r>
          </w:p>
          <w:p w14:paraId="61EA4F5F" w14:textId="77777777" w:rsidR="00E822F1" w:rsidRPr="00281FBE" w:rsidRDefault="00E822F1" w:rsidP="00DA1919">
            <w:pPr>
              <w:rPr>
                <w:rFonts w:asciiTheme="minorHAnsi" w:hAnsiTheme="minorHAnsi" w:cstheme="minorHAnsi"/>
                <w:b/>
                <w:bCs/>
                <w:i/>
                <w:szCs w:val="22"/>
                <w:lang w:val="da-DK"/>
              </w:rPr>
            </w:pPr>
          </w:p>
        </w:tc>
      </w:tr>
      <w:tr w:rsidR="005B45D3" w:rsidRPr="00281FBE" w14:paraId="7F4AFDA3" w14:textId="77777777" w:rsidTr="00CE1A97">
        <w:tc>
          <w:tcPr>
            <w:tcW w:w="422" w:type="dxa"/>
            <w:shd w:val="clear" w:color="auto" w:fill="2DAB9F"/>
            <w:vAlign w:val="center"/>
          </w:tcPr>
          <w:p w14:paraId="49747CDD" w14:textId="77777777" w:rsidR="005B45D3" w:rsidRPr="00281FBE" w:rsidRDefault="00E822F1"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9</w:t>
            </w:r>
          </w:p>
        </w:tc>
        <w:tc>
          <w:tcPr>
            <w:tcW w:w="9206" w:type="dxa"/>
            <w:shd w:val="clear" w:color="auto" w:fill="2DAB9F"/>
            <w:vAlign w:val="center"/>
          </w:tcPr>
          <w:p w14:paraId="14E70F84" w14:textId="77777777" w:rsidR="00B11AF2" w:rsidRPr="00281FBE" w:rsidRDefault="005B45D3" w:rsidP="00EF2C5F">
            <w:pP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Tidsplan</w:t>
            </w:r>
          </w:p>
        </w:tc>
      </w:tr>
      <w:tr w:rsidR="005B45D3" w:rsidRPr="00281FBE" w14:paraId="266537EB" w14:textId="77777777" w:rsidTr="00CE1A97">
        <w:tc>
          <w:tcPr>
            <w:tcW w:w="422" w:type="dxa"/>
            <w:shd w:val="clear" w:color="auto" w:fill="auto"/>
          </w:tcPr>
          <w:p w14:paraId="7AF14960" w14:textId="77777777" w:rsidR="005B45D3" w:rsidRPr="00281FBE" w:rsidRDefault="005B45D3" w:rsidP="00793A50">
            <w:pPr>
              <w:jc w:val="center"/>
              <w:rPr>
                <w:rFonts w:asciiTheme="minorHAnsi" w:hAnsiTheme="minorHAnsi" w:cstheme="minorHAnsi"/>
                <w:bCs/>
                <w:color w:val="000000" w:themeColor="text1"/>
                <w:szCs w:val="22"/>
                <w:lang w:val="da-DK"/>
              </w:rPr>
            </w:pPr>
          </w:p>
        </w:tc>
        <w:tc>
          <w:tcPr>
            <w:tcW w:w="9206" w:type="dxa"/>
            <w:shd w:val="clear" w:color="auto" w:fill="auto"/>
          </w:tcPr>
          <w:p w14:paraId="1598EF20" w14:textId="77777777" w:rsidR="00995180" w:rsidRPr="00281FBE" w:rsidRDefault="00D0085C" w:rsidP="00EF3A56">
            <w:pPr>
              <w:rPr>
                <w:rFonts w:asciiTheme="minorHAnsi" w:hAnsiTheme="minorHAnsi" w:cstheme="minorHAnsi"/>
                <w:iCs/>
                <w:szCs w:val="22"/>
                <w:lang w:val="da-DK"/>
              </w:rPr>
            </w:pPr>
            <w:r w:rsidRPr="00281FBE">
              <w:rPr>
                <w:rFonts w:asciiTheme="minorHAnsi" w:hAnsiTheme="minorHAnsi" w:cstheme="minorHAnsi"/>
                <w:bCs/>
                <w:i/>
                <w:szCs w:val="22"/>
                <w:lang w:val="da-DK"/>
              </w:rPr>
              <w:t>Forventet</w:t>
            </w:r>
            <w:r w:rsidR="00B07029" w:rsidRPr="00281FBE">
              <w:rPr>
                <w:rFonts w:asciiTheme="minorHAnsi" w:hAnsiTheme="minorHAnsi" w:cstheme="minorHAnsi"/>
                <w:bCs/>
                <w:i/>
                <w:szCs w:val="22"/>
                <w:lang w:val="da-DK"/>
              </w:rPr>
              <w:t xml:space="preserve"> </w:t>
            </w:r>
            <w:r w:rsidR="00DA1919" w:rsidRPr="00281FBE">
              <w:rPr>
                <w:rFonts w:asciiTheme="minorHAnsi" w:hAnsiTheme="minorHAnsi" w:cstheme="minorHAnsi"/>
                <w:bCs/>
                <w:i/>
                <w:szCs w:val="22"/>
                <w:lang w:val="da-DK"/>
              </w:rPr>
              <w:t>tidsplan</w:t>
            </w:r>
            <w:r w:rsidR="00B07029" w:rsidRPr="00281FBE">
              <w:rPr>
                <w:rFonts w:asciiTheme="minorHAnsi" w:hAnsiTheme="minorHAnsi" w:cstheme="minorHAnsi"/>
                <w:bCs/>
                <w:i/>
                <w:szCs w:val="22"/>
                <w:lang w:val="da-DK"/>
              </w:rPr>
              <w:t xml:space="preserve"> for</w:t>
            </w:r>
            <w:r w:rsidRPr="00281FBE">
              <w:rPr>
                <w:rFonts w:asciiTheme="minorHAnsi" w:hAnsiTheme="minorHAnsi" w:cstheme="minorHAnsi"/>
                <w:bCs/>
                <w:i/>
                <w:szCs w:val="22"/>
                <w:lang w:val="da-DK"/>
              </w:rPr>
              <w:t xml:space="preserve"> </w:t>
            </w:r>
            <w:r w:rsidR="000A7285" w:rsidRPr="00281FBE">
              <w:rPr>
                <w:rFonts w:asciiTheme="minorHAnsi" w:hAnsiTheme="minorHAnsi" w:cstheme="minorHAnsi"/>
                <w:bCs/>
                <w:i/>
                <w:szCs w:val="22"/>
                <w:lang w:val="da-DK"/>
              </w:rPr>
              <w:t xml:space="preserve">udviklingen og dato for at udbyde </w:t>
            </w:r>
            <w:r w:rsidR="00FC0B8A" w:rsidRPr="00281FBE">
              <w:rPr>
                <w:rFonts w:asciiTheme="minorHAnsi" w:hAnsiTheme="minorHAnsi" w:cstheme="minorHAnsi"/>
                <w:bCs/>
                <w:i/>
                <w:szCs w:val="22"/>
                <w:lang w:val="da-DK"/>
              </w:rPr>
              <w:t>forløbet</w:t>
            </w:r>
            <w:r w:rsidR="007C29C6" w:rsidRPr="00281FBE">
              <w:rPr>
                <w:rFonts w:asciiTheme="minorHAnsi" w:hAnsiTheme="minorHAnsi" w:cstheme="minorHAnsi"/>
                <w:bCs/>
                <w:i/>
                <w:szCs w:val="22"/>
                <w:lang w:val="da-DK"/>
              </w:rPr>
              <w:t>.</w:t>
            </w:r>
          </w:p>
          <w:p w14:paraId="271A4CDC" w14:textId="77777777" w:rsidR="00EF3A56" w:rsidRPr="00281FBE" w:rsidRDefault="00EF3A56" w:rsidP="00EF3A56">
            <w:pPr>
              <w:rPr>
                <w:rFonts w:asciiTheme="minorHAnsi" w:hAnsiTheme="minorHAnsi" w:cstheme="minorHAnsi"/>
                <w:bCs/>
                <w:szCs w:val="22"/>
                <w:lang w:val="da-DK"/>
              </w:rPr>
            </w:pPr>
          </w:p>
          <w:p w14:paraId="37034A2C" w14:textId="77777777" w:rsidR="00112E5B" w:rsidRPr="00281FBE" w:rsidRDefault="0093459E" w:rsidP="00EF3A56">
            <w:pPr>
              <w:rPr>
                <w:rFonts w:asciiTheme="minorHAnsi" w:hAnsiTheme="minorHAnsi" w:cstheme="minorHAnsi"/>
                <w:iCs/>
                <w:szCs w:val="22"/>
                <w:lang w:val="da-DK"/>
              </w:rPr>
            </w:pPr>
            <w:r w:rsidRPr="00281FBE">
              <w:rPr>
                <w:rFonts w:asciiTheme="minorHAnsi" w:hAnsiTheme="minorHAnsi" w:cstheme="minorHAnsi"/>
                <w:bCs/>
                <w:szCs w:val="22"/>
                <w:lang w:val="da-DK"/>
              </w:rPr>
              <w:fldChar w:fldCharType="begin">
                <w:ffData>
                  <w:name w:val=""/>
                  <w:enabled/>
                  <w:calcOnExit w:val="0"/>
                  <w:textInput/>
                </w:ffData>
              </w:fldChar>
            </w:r>
            <w:r w:rsidR="005B45D3"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14:paraId="144140F2" w14:textId="77777777" w:rsidR="00995180" w:rsidRPr="00281FBE" w:rsidRDefault="00995180" w:rsidP="00995180">
            <w:pPr>
              <w:ind w:left="340"/>
              <w:rPr>
                <w:rFonts w:asciiTheme="minorHAnsi" w:hAnsiTheme="minorHAnsi" w:cstheme="minorHAnsi"/>
                <w:iCs/>
                <w:szCs w:val="22"/>
                <w:lang w:val="da-DK"/>
              </w:rPr>
            </w:pPr>
          </w:p>
        </w:tc>
      </w:tr>
      <w:tr w:rsidR="005B45D3" w:rsidRPr="00281FBE" w14:paraId="17EFA1FA" w14:textId="77777777" w:rsidTr="00CE1A97">
        <w:tc>
          <w:tcPr>
            <w:tcW w:w="422" w:type="dxa"/>
            <w:shd w:val="clear" w:color="auto" w:fill="2DAB9F"/>
            <w:vAlign w:val="center"/>
          </w:tcPr>
          <w:p w14:paraId="141EE819" w14:textId="77777777" w:rsidR="005B45D3" w:rsidRPr="00281FBE" w:rsidRDefault="00E822F1" w:rsidP="000B2848">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10</w:t>
            </w:r>
          </w:p>
        </w:tc>
        <w:tc>
          <w:tcPr>
            <w:tcW w:w="9206" w:type="dxa"/>
            <w:shd w:val="clear" w:color="auto" w:fill="2DAB9F"/>
            <w:vAlign w:val="center"/>
          </w:tcPr>
          <w:p w14:paraId="00BAC3A1" w14:textId="77777777" w:rsidR="005B45D3" w:rsidRPr="00281FBE" w:rsidRDefault="005B45D3" w:rsidP="00EF2C5F">
            <w:pPr>
              <w:pStyle w:val="Overskrift1"/>
              <w:spacing w:line="240" w:lineRule="auto"/>
              <w:rPr>
                <w:rFonts w:asciiTheme="minorHAnsi" w:hAnsiTheme="minorHAnsi" w:cstheme="minorHAnsi"/>
                <w:color w:val="FFFFFF"/>
                <w:szCs w:val="22"/>
                <w:highlight w:val="yellow"/>
              </w:rPr>
            </w:pPr>
            <w:r w:rsidRPr="00281FBE">
              <w:rPr>
                <w:rFonts w:asciiTheme="minorHAnsi" w:hAnsiTheme="minorHAnsi" w:cstheme="minorHAnsi"/>
                <w:bCs w:val="0"/>
                <w:color w:val="FFFFFF"/>
                <w:szCs w:val="22"/>
              </w:rPr>
              <w:t>Evaluering</w:t>
            </w:r>
            <w:r w:rsidRPr="00281FBE">
              <w:rPr>
                <w:rFonts w:asciiTheme="minorHAnsi" w:hAnsiTheme="minorHAnsi" w:cstheme="minorHAnsi"/>
                <w:color w:val="FFFFFF"/>
                <w:szCs w:val="22"/>
              </w:rPr>
              <w:t xml:space="preserve"> </w:t>
            </w:r>
          </w:p>
        </w:tc>
      </w:tr>
      <w:tr w:rsidR="005B45D3" w:rsidRPr="00281FBE" w14:paraId="6CD682F1" w14:textId="77777777" w:rsidTr="00CE1A97">
        <w:tc>
          <w:tcPr>
            <w:tcW w:w="422" w:type="dxa"/>
            <w:tcBorders>
              <w:bottom w:val="single" w:sz="4" w:space="0" w:color="auto"/>
            </w:tcBorders>
          </w:tcPr>
          <w:p w14:paraId="5F25A6EC" w14:textId="77777777" w:rsidR="005B45D3" w:rsidRPr="00281FBE" w:rsidRDefault="005B45D3" w:rsidP="00793A50">
            <w:pPr>
              <w:jc w:val="center"/>
              <w:rPr>
                <w:rFonts w:asciiTheme="minorHAnsi" w:hAnsiTheme="minorHAnsi" w:cstheme="minorHAnsi"/>
                <w:b/>
                <w:bCs/>
                <w:szCs w:val="22"/>
                <w:lang w:val="da-DK"/>
              </w:rPr>
            </w:pPr>
          </w:p>
        </w:tc>
        <w:tc>
          <w:tcPr>
            <w:tcW w:w="9206" w:type="dxa"/>
            <w:tcBorders>
              <w:bottom w:val="single" w:sz="4" w:space="0" w:color="auto"/>
            </w:tcBorders>
          </w:tcPr>
          <w:p w14:paraId="42818C6E" w14:textId="77777777" w:rsidR="005B45D3" w:rsidRPr="00281FBE" w:rsidRDefault="00B07029">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Hvordan forventer I at evaluere </w:t>
            </w:r>
            <w:r w:rsidR="000A7285" w:rsidRPr="00281FBE">
              <w:rPr>
                <w:rFonts w:asciiTheme="minorHAnsi" w:hAnsiTheme="minorHAnsi" w:cstheme="minorHAnsi"/>
                <w:i/>
                <w:iCs/>
                <w:szCs w:val="22"/>
                <w:lang w:val="da-DK"/>
              </w:rPr>
              <w:t xml:space="preserve">udviklingen og gennemførelsen af </w:t>
            </w:r>
            <w:r w:rsidR="00FC0B8A" w:rsidRPr="00281FBE">
              <w:rPr>
                <w:rFonts w:asciiTheme="minorHAnsi" w:hAnsiTheme="minorHAnsi" w:cstheme="minorHAnsi"/>
                <w:i/>
                <w:iCs/>
                <w:szCs w:val="22"/>
                <w:lang w:val="da-DK"/>
              </w:rPr>
              <w:t>forløbet</w:t>
            </w:r>
            <w:r w:rsidRPr="00281FBE">
              <w:rPr>
                <w:rFonts w:asciiTheme="minorHAnsi" w:hAnsiTheme="minorHAnsi" w:cstheme="minorHAnsi"/>
                <w:i/>
                <w:iCs/>
                <w:szCs w:val="22"/>
                <w:lang w:val="da-DK"/>
              </w:rPr>
              <w:t>?</w:t>
            </w:r>
          </w:p>
          <w:p w14:paraId="7EF52E46" w14:textId="77777777" w:rsidR="000D6D91" w:rsidRPr="00281FBE" w:rsidRDefault="000D6D91" w:rsidP="009B1A91">
            <w:pPr>
              <w:rPr>
                <w:rFonts w:asciiTheme="minorHAnsi" w:hAnsiTheme="minorHAnsi" w:cstheme="minorHAnsi"/>
                <w:bCs/>
                <w:szCs w:val="22"/>
                <w:lang w:val="da-DK"/>
              </w:rPr>
            </w:pPr>
          </w:p>
          <w:p w14:paraId="1EFD3D3A" w14:textId="77777777" w:rsidR="009B1A91" w:rsidRPr="00281FBE" w:rsidRDefault="0093459E" w:rsidP="009B1A91">
            <w:pPr>
              <w:rPr>
                <w:rFonts w:asciiTheme="minorHAnsi" w:hAnsiTheme="minorHAnsi" w:cstheme="minorHAnsi"/>
                <w:iCs/>
                <w:szCs w:val="22"/>
                <w:lang w:val="da-DK"/>
              </w:rPr>
            </w:pPr>
            <w:r w:rsidRPr="00281FBE">
              <w:rPr>
                <w:rFonts w:asciiTheme="minorHAnsi" w:hAnsiTheme="minorHAnsi" w:cstheme="minorHAnsi"/>
                <w:bCs/>
                <w:szCs w:val="22"/>
                <w:lang w:val="da-DK"/>
              </w:rPr>
              <w:fldChar w:fldCharType="begin">
                <w:ffData>
                  <w:name w:val=""/>
                  <w:enabled/>
                  <w:calcOnExit w:val="0"/>
                  <w:textInput/>
                </w:ffData>
              </w:fldChar>
            </w:r>
            <w:r w:rsidR="009B1A91"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14:paraId="74228F0B" w14:textId="77777777" w:rsidR="009B1A91" w:rsidRPr="00281FBE" w:rsidRDefault="009B1A91">
            <w:pPr>
              <w:rPr>
                <w:rFonts w:asciiTheme="minorHAnsi" w:hAnsiTheme="minorHAnsi" w:cstheme="minorHAnsi"/>
                <w:b/>
                <w:bCs/>
                <w:szCs w:val="22"/>
                <w:highlight w:val="yellow"/>
                <w:lang w:val="da-DK"/>
              </w:rPr>
            </w:pPr>
          </w:p>
        </w:tc>
      </w:tr>
      <w:tr w:rsidR="005B45D3" w:rsidRPr="00281FBE" w14:paraId="501DB91A" w14:textId="77777777" w:rsidTr="00CE1A97">
        <w:tc>
          <w:tcPr>
            <w:tcW w:w="422" w:type="dxa"/>
            <w:shd w:val="clear" w:color="auto" w:fill="2DAB9F"/>
            <w:vAlign w:val="center"/>
          </w:tcPr>
          <w:p w14:paraId="7C6A51C1" w14:textId="77777777" w:rsidR="005B45D3" w:rsidRPr="00281FBE" w:rsidRDefault="00DC2A7E" w:rsidP="00E822F1">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w:t>
            </w:r>
            <w:r w:rsidR="00E822F1" w:rsidRPr="00281FBE">
              <w:rPr>
                <w:rFonts w:asciiTheme="minorHAnsi" w:hAnsiTheme="minorHAnsi" w:cstheme="minorHAnsi"/>
                <w:b/>
                <w:bCs/>
                <w:color w:val="FFFFFF"/>
                <w:szCs w:val="22"/>
                <w:lang w:val="da-DK"/>
              </w:rPr>
              <w:t>1</w:t>
            </w:r>
          </w:p>
        </w:tc>
        <w:tc>
          <w:tcPr>
            <w:tcW w:w="9206" w:type="dxa"/>
            <w:shd w:val="clear" w:color="auto" w:fill="2DAB9F"/>
            <w:vAlign w:val="center"/>
          </w:tcPr>
          <w:p w14:paraId="15CF6336" w14:textId="77777777" w:rsidR="005B45D3" w:rsidRPr="00281FBE" w:rsidRDefault="00E822F1" w:rsidP="00B07029">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Forankring</w:t>
            </w:r>
          </w:p>
        </w:tc>
      </w:tr>
      <w:tr w:rsidR="005B45D3" w:rsidRPr="00281FBE" w14:paraId="712C6A34" w14:textId="77777777" w:rsidTr="00CE1A97">
        <w:tc>
          <w:tcPr>
            <w:tcW w:w="422" w:type="dxa"/>
          </w:tcPr>
          <w:p w14:paraId="1F52F3E9" w14:textId="77777777" w:rsidR="005B45D3" w:rsidRPr="00281FBE" w:rsidRDefault="005B45D3" w:rsidP="00793A50">
            <w:pPr>
              <w:jc w:val="center"/>
              <w:rPr>
                <w:rFonts w:asciiTheme="minorHAnsi" w:hAnsiTheme="minorHAnsi" w:cstheme="minorHAnsi"/>
                <w:b/>
                <w:bCs/>
                <w:szCs w:val="22"/>
                <w:lang w:val="da-DK"/>
              </w:rPr>
            </w:pPr>
          </w:p>
        </w:tc>
        <w:tc>
          <w:tcPr>
            <w:tcW w:w="9206" w:type="dxa"/>
          </w:tcPr>
          <w:p w14:paraId="4C6406D6" w14:textId="37707573" w:rsidR="000D6D91" w:rsidRPr="00281FBE" w:rsidRDefault="00E822F1" w:rsidP="009B1A91">
            <w:pPr>
              <w:rPr>
                <w:rFonts w:asciiTheme="minorHAnsi" w:hAnsiTheme="minorHAnsi" w:cstheme="minorHAnsi"/>
                <w:bCs/>
                <w:szCs w:val="22"/>
                <w:lang w:val="da-DK"/>
              </w:rPr>
            </w:pPr>
            <w:r w:rsidRPr="00281FBE">
              <w:rPr>
                <w:rFonts w:asciiTheme="minorHAnsi" w:hAnsiTheme="minorHAnsi" w:cstheme="minorHAnsi"/>
                <w:bCs/>
                <w:i/>
                <w:szCs w:val="22"/>
                <w:lang w:val="da-DK"/>
              </w:rPr>
              <w:t>Hv</w:t>
            </w:r>
            <w:r w:rsidR="00295476" w:rsidRPr="00281FBE">
              <w:rPr>
                <w:rFonts w:asciiTheme="minorHAnsi" w:hAnsiTheme="minorHAnsi" w:cstheme="minorHAnsi"/>
                <w:bCs/>
                <w:i/>
                <w:szCs w:val="22"/>
                <w:lang w:val="da-DK"/>
              </w:rPr>
              <w:t xml:space="preserve">ordan forankres </w:t>
            </w:r>
            <w:r w:rsidR="00920532" w:rsidRPr="00281FBE">
              <w:rPr>
                <w:rFonts w:asciiTheme="minorHAnsi" w:hAnsiTheme="minorHAnsi" w:cstheme="minorHAnsi"/>
                <w:bCs/>
                <w:i/>
                <w:szCs w:val="22"/>
                <w:lang w:val="da-DK"/>
              </w:rPr>
              <w:t>forløbet</w:t>
            </w:r>
            <w:r w:rsidR="007C29C6" w:rsidRPr="00281FBE">
              <w:rPr>
                <w:rFonts w:asciiTheme="minorHAnsi" w:hAnsiTheme="minorHAnsi" w:cstheme="minorHAnsi"/>
                <w:bCs/>
                <w:i/>
                <w:szCs w:val="22"/>
                <w:lang w:val="da-DK"/>
              </w:rPr>
              <w:t xml:space="preserve"> i fremtidig undervisning</w:t>
            </w:r>
            <w:r w:rsidR="000A7285" w:rsidRPr="00281FBE">
              <w:rPr>
                <w:rFonts w:asciiTheme="minorHAnsi" w:hAnsiTheme="minorHAnsi" w:cstheme="minorHAnsi"/>
                <w:bCs/>
                <w:i/>
                <w:szCs w:val="22"/>
                <w:lang w:val="da-DK"/>
              </w:rPr>
              <w:t xml:space="preserve"> – og hvordan vil I inspirere andre af </w:t>
            </w:r>
            <w:r w:rsidR="008A2E41">
              <w:rPr>
                <w:rFonts w:asciiTheme="minorHAnsi" w:hAnsiTheme="minorHAnsi" w:cstheme="minorHAnsi"/>
                <w:bCs/>
                <w:i/>
                <w:szCs w:val="22"/>
                <w:lang w:val="da-DK"/>
              </w:rPr>
              <w:t>jeres</w:t>
            </w:r>
            <w:r w:rsidR="000A7285" w:rsidRPr="00281FBE">
              <w:rPr>
                <w:rFonts w:asciiTheme="minorHAnsi" w:hAnsiTheme="minorHAnsi" w:cstheme="minorHAnsi"/>
                <w:bCs/>
                <w:i/>
                <w:szCs w:val="22"/>
                <w:lang w:val="da-DK"/>
              </w:rPr>
              <w:t xml:space="preserve"> uddannelser</w:t>
            </w:r>
            <w:r w:rsidR="007C29C6" w:rsidRPr="00281FBE">
              <w:rPr>
                <w:rFonts w:asciiTheme="minorHAnsi" w:hAnsiTheme="minorHAnsi" w:cstheme="minorHAnsi"/>
                <w:bCs/>
                <w:i/>
                <w:szCs w:val="22"/>
                <w:lang w:val="da-DK"/>
              </w:rPr>
              <w:t xml:space="preserve">? </w:t>
            </w:r>
          </w:p>
          <w:p w14:paraId="34672DBD" w14:textId="77777777" w:rsidR="00F1455C" w:rsidRDefault="00F1455C" w:rsidP="009B1A91">
            <w:pPr>
              <w:rPr>
                <w:rFonts w:asciiTheme="minorHAnsi" w:hAnsiTheme="minorHAnsi" w:cstheme="minorHAnsi"/>
                <w:bCs/>
                <w:szCs w:val="22"/>
                <w:lang w:val="da-DK"/>
              </w:rPr>
            </w:pPr>
          </w:p>
          <w:p w14:paraId="75527802" w14:textId="77777777" w:rsidR="009B1A91" w:rsidRPr="00281FBE" w:rsidRDefault="0093459E" w:rsidP="009B1A91">
            <w:pPr>
              <w:rPr>
                <w:rFonts w:asciiTheme="minorHAnsi" w:hAnsiTheme="minorHAnsi" w:cstheme="minorHAnsi"/>
                <w:iCs/>
                <w:szCs w:val="22"/>
                <w:lang w:val="da-DK"/>
              </w:rPr>
            </w:pPr>
            <w:r w:rsidRPr="00281FBE">
              <w:rPr>
                <w:rFonts w:asciiTheme="minorHAnsi" w:hAnsiTheme="minorHAnsi" w:cstheme="minorHAnsi"/>
                <w:bCs/>
                <w:szCs w:val="22"/>
                <w:lang w:val="da-DK"/>
              </w:rPr>
              <w:fldChar w:fldCharType="begin">
                <w:ffData>
                  <w:name w:val=""/>
                  <w:enabled/>
                  <w:calcOnExit w:val="0"/>
                  <w:textInput/>
                </w:ffData>
              </w:fldChar>
            </w:r>
            <w:r w:rsidR="009B1A91"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14:paraId="77D2E873" w14:textId="77777777" w:rsidR="009B1A91" w:rsidRPr="00281FBE" w:rsidRDefault="009B1A91" w:rsidP="00AB009B">
            <w:pPr>
              <w:rPr>
                <w:rFonts w:asciiTheme="minorHAnsi" w:hAnsiTheme="minorHAnsi" w:cstheme="minorHAnsi"/>
                <w:b/>
                <w:bCs/>
                <w:szCs w:val="22"/>
                <w:lang w:val="da-DK"/>
              </w:rPr>
            </w:pPr>
          </w:p>
        </w:tc>
      </w:tr>
      <w:tr w:rsidR="00995180" w:rsidRPr="00281FBE" w14:paraId="5EC66B83" w14:textId="77777777" w:rsidTr="00CE1A97">
        <w:tc>
          <w:tcPr>
            <w:tcW w:w="422" w:type="dxa"/>
            <w:shd w:val="clear" w:color="auto" w:fill="2DAB9F"/>
            <w:vAlign w:val="center"/>
          </w:tcPr>
          <w:p w14:paraId="4FF3326B" w14:textId="77777777" w:rsidR="00995180" w:rsidRPr="00281FBE" w:rsidRDefault="00DC2A7E" w:rsidP="00970981">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w:t>
            </w:r>
            <w:r w:rsidR="00E822F1" w:rsidRPr="00281FBE">
              <w:rPr>
                <w:rFonts w:asciiTheme="minorHAnsi" w:hAnsiTheme="minorHAnsi" w:cstheme="minorHAnsi"/>
                <w:b/>
                <w:bCs/>
                <w:color w:val="FFFFFF"/>
                <w:szCs w:val="22"/>
                <w:lang w:val="da-DK"/>
              </w:rPr>
              <w:t>2</w:t>
            </w:r>
          </w:p>
        </w:tc>
        <w:tc>
          <w:tcPr>
            <w:tcW w:w="9206" w:type="dxa"/>
            <w:shd w:val="clear" w:color="auto" w:fill="2DAB9F"/>
            <w:vAlign w:val="center"/>
          </w:tcPr>
          <w:p w14:paraId="3FE21181" w14:textId="77777777" w:rsidR="00995180" w:rsidRPr="00281FBE" w:rsidRDefault="00AB009B" w:rsidP="00970981">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Økonomi</w:t>
            </w:r>
          </w:p>
        </w:tc>
      </w:tr>
      <w:tr w:rsidR="005B45D3" w:rsidRPr="00FF37FB" w14:paraId="58F42A41" w14:textId="77777777" w:rsidTr="00CE1A97">
        <w:tc>
          <w:tcPr>
            <w:tcW w:w="422" w:type="dxa"/>
          </w:tcPr>
          <w:p w14:paraId="7D175EC5" w14:textId="77777777" w:rsidR="005B45D3" w:rsidRPr="00281FBE" w:rsidRDefault="005B45D3" w:rsidP="00793A50">
            <w:pPr>
              <w:jc w:val="center"/>
              <w:rPr>
                <w:rFonts w:asciiTheme="minorHAnsi" w:hAnsiTheme="minorHAnsi" w:cstheme="minorHAnsi"/>
                <w:b/>
                <w:bCs/>
                <w:szCs w:val="22"/>
                <w:lang w:val="da-DK"/>
              </w:rPr>
            </w:pPr>
          </w:p>
        </w:tc>
        <w:tc>
          <w:tcPr>
            <w:tcW w:w="9206" w:type="dxa"/>
          </w:tcPr>
          <w:p w14:paraId="049BB823" w14:textId="77777777" w:rsidR="003E0DC7" w:rsidRPr="00281FBE" w:rsidRDefault="003E0DC7" w:rsidP="002E466C">
            <w:pPr>
              <w:rPr>
                <w:rFonts w:asciiTheme="minorHAnsi" w:hAnsiTheme="minorHAnsi" w:cstheme="minorHAnsi"/>
                <w:b/>
                <w:i/>
                <w:iCs/>
                <w:szCs w:val="22"/>
                <w:lang w:val="da-DK"/>
              </w:rPr>
            </w:pPr>
          </w:p>
          <w:p w14:paraId="64F3C0E6" w14:textId="77777777" w:rsidR="003747AA" w:rsidRPr="003747AA" w:rsidRDefault="003747AA" w:rsidP="003747AA">
            <w:pPr>
              <w:rPr>
                <w:rFonts w:asciiTheme="minorHAnsi" w:hAnsiTheme="minorHAnsi" w:cstheme="minorHAnsi"/>
                <w:b/>
                <w:i/>
                <w:iCs/>
                <w:szCs w:val="22"/>
                <w:lang w:val="da-DK"/>
              </w:rPr>
            </w:pPr>
            <w:r w:rsidRPr="003747AA">
              <w:rPr>
                <w:rFonts w:asciiTheme="minorHAnsi" w:hAnsiTheme="minorHAnsi" w:cstheme="minorHAnsi"/>
                <w:b/>
                <w:i/>
                <w:iCs/>
                <w:szCs w:val="22"/>
                <w:lang w:val="da-DK"/>
              </w:rPr>
              <w:t>Husk at uploade projektbudgettet – skema findes på www.ffe-ye.dk</w:t>
            </w:r>
          </w:p>
          <w:p w14:paraId="763C1B82" w14:textId="77777777" w:rsidR="003747AA" w:rsidRPr="003747AA" w:rsidRDefault="003747AA" w:rsidP="003747AA">
            <w:pPr>
              <w:rPr>
                <w:rFonts w:asciiTheme="minorHAnsi" w:hAnsiTheme="minorHAnsi" w:cstheme="minorHAnsi"/>
                <w:i/>
                <w:iCs/>
                <w:szCs w:val="22"/>
                <w:lang w:val="da-DK"/>
              </w:rPr>
            </w:pPr>
          </w:p>
          <w:p w14:paraId="7AF82FE7" w14:textId="77777777" w:rsidR="003747AA" w:rsidRPr="003747AA" w:rsidRDefault="003747AA" w:rsidP="003747AA">
            <w:pPr>
              <w:rPr>
                <w:rFonts w:asciiTheme="minorHAnsi" w:hAnsiTheme="minorHAnsi" w:cstheme="minorHAnsi"/>
                <w:b/>
                <w:bCs/>
                <w:iCs/>
                <w:szCs w:val="22"/>
                <w:lang w:val="da-DK"/>
              </w:rPr>
            </w:pPr>
            <w:r w:rsidRPr="003747AA">
              <w:rPr>
                <w:rFonts w:asciiTheme="minorHAnsi" w:hAnsiTheme="minorHAnsi" w:cstheme="minorHAnsi"/>
                <w:i/>
                <w:iCs/>
                <w:szCs w:val="22"/>
                <w:lang w:val="da-DK"/>
              </w:rPr>
              <w:t xml:space="preserve">Evt. kommentarer til projektets budget </w:t>
            </w:r>
          </w:p>
          <w:p w14:paraId="1E529D7E" w14:textId="77777777" w:rsidR="003747AA" w:rsidRPr="003747AA" w:rsidRDefault="003747AA" w:rsidP="003747AA">
            <w:pPr>
              <w:rPr>
                <w:rFonts w:asciiTheme="minorHAnsi" w:hAnsiTheme="minorHAnsi" w:cstheme="minorHAnsi"/>
                <w:bCs/>
                <w:iCs/>
                <w:szCs w:val="22"/>
                <w:lang w:val="da-DK"/>
              </w:rPr>
            </w:pPr>
          </w:p>
          <w:p w14:paraId="6270A5E4" w14:textId="77777777" w:rsidR="003747AA" w:rsidRPr="003747AA" w:rsidRDefault="003747AA" w:rsidP="003747AA">
            <w:pPr>
              <w:rPr>
                <w:rFonts w:asciiTheme="minorHAnsi" w:hAnsiTheme="minorHAnsi" w:cstheme="minorHAnsi"/>
                <w:bCs/>
                <w:iCs/>
                <w:szCs w:val="22"/>
                <w:lang w:val="da-DK"/>
              </w:rPr>
            </w:pPr>
            <w:r w:rsidRPr="003747AA">
              <w:rPr>
                <w:rFonts w:asciiTheme="minorHAnsi" w:hAnsiTheme="minorHAnsi" w:cstheme="minorHAnsi"/>
                <w:bCs/>
                <w:iCs/>
                <w:szCs w:val="22"/>
                <w:lang w:val="da-DK"/>
              </w:rPr>
              <w:fldChar w:fldCharType="begin">
                <w:ffData>
                  <w:name w:val="Tekst33"/>
                  <w:enabled/>
                  <w:calcOnExit w:val="0"/>
                  <w:textInput/>
                </w:ffData>
              </w:fldChar>
            </w:r>
            <w:r w:rsidRPr="003747AA">
              <w:rPr>
                <w:rFonts w:asciiTheme="minorHAnsi" w:hAnsiTheme="minorHAnsi" w:cstheme="minorHAnsi"/>
                <w:bCs/>
                <w:iCs/>
                <w:szCs w:val="22"/>
                <w:lang w:val="da-DK"/>
              </w:rPr>
              <w:instrText xml:space="preserve"> FORMTEXT </w:instrText>
            </w:r>
            <w:r w:rsidRPr="003747AA">
              <w:rPr>
                <w:rFonts w:asciiTheme="minorHAnsi" w:hAnsiTheme="minorHAnsi" w:cstheme="minorHAnsi"/>
                <w:bCs/>
                <w:iCs/>
                <w:szCs w:val="22"/>
                <w:lang w:val="da-DK"/>
              </w:rPr>
            </w:r>
            <w:r w:rsidRPr="003747AA">
              <w:rPr>
                <w:rFonts w:asciiTheme="minorHAnsi" w:hAnsiTheme="minorHAnsi" w:cstheme="minorHAnsi"/>
                <w:bCs/>
                <w:iCs/>
                <w:szCs w:val="22"/>
                <w:lang w:val="da-DK"/>
              </w:rPr>
              <w:fldChar w:fldCharType="separate"/>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iCs/>
                <w:szCs w:val="22"/>
                <w:lang w:val="da-DK"/>
              </w:rPr>
              <w:fldChar w:fldCharType="end"/>
            </w:r>
          </w:p>
          <w:p w14:paraId="169901BC" w14:textId="77777777" w:rsidR="003747AA" w:rsidRPr="003747AA" w:rsidRDefault="003747AA" w:rsidP="003747AA">
            <w:pPr>
              <w:rPr>
                <w:rFonts w:asciiTheme="minorHAnsi" w:hAnsiTheme="minorHAnsi" w:cstheme="minorHAnsi"/>
                <w:i/>
                <w:iCs/>
                <w:szCs w:val="22"/>
                <w:lang w:val="da-DK"/>
              </w:rPr>
            </w:pPr>
          </w:p>
          <w:p w14:paraId="06E43DFA" w14:textId="77777777" w:rsidR="003747AA" w:rsidRPr="003747AA" w:rsidRDefault="003747AA" w:rsidP="003747AA">
            <w:pPr>
              <w:rPr>
                <w:rFonts w:asciiTheme="minorHAnsi" w:hAnsiTheme="minorHAnsi" w:cstheme="minorHAnsi"/>
                <w:b/>
                <w:bCs/>
                <w:iCs/>
                <w:szCs w:val="22"/>
                <w:lang w:val="da-DK"/>
              </w:rPr>
            </w:pPr>
            <w:r w:rsidRPr="003747AA">
              <w:rPr>
                <w:rFonts w:asciiTheme="minorHAnsi" w:hAnsiTheme="minorHAnsi" w:cstheme="minorHAnsi"/>
                <w:i/>
                <w:iCs/>
                <w:szCs w:val="22"/>
                <w:lang w:val="da-DK"/>
              </w:rPr>
              <w:t>Evt. øvrige finansielle partnere</w:t>
            </w:r>
          </w:p>
          <w:p w14:paraId="7D2A4787" w14:textId="77777777" w:rsidR="003747AA" w:rsidRPr="003747AA" w:rsidRDefault="003747AA" w:rsidP="003747AA">
            <w:pPr>
              <w:rPr>
                <w:rFonts w:asciiTheme="minorHAnsi" w:hAnsiTheme="minorHAnsi" w:cstheme="minorHAnsi"/>
                <w:bCs/>
                <w:iCs/>
                <w:szCs w:val="22"/>
                <w:lang w:val="da-DK"/>
              </w:rPr>
            </w:pPr>
          </w:p>
          <w:p w14:paraId="5A071096" w14:textId="77777777" w:rsidR="003747AA" w:rsidRPr="003747AA" w:rsidRDefault="003747AA" w:rsidP="003747AA">
            <w:pPr>
              <w:rPr>
                <w:rFonts w:asciiTheme="minorHAnsi" w:hAnsiTheme="minorHAnsi" w:cstheme="minorHAnsi"/>
                <w:iCs/>
                <w:szCs w:val="22"/>
              </w:rPr>
            </w:pPr>
            <w:r w:rsidRPr="003747AA">
              <w:rPr>
                <w:rFonts w:asciiTheme="minorHAnsi" w:hAnsiTheme="minorHAnsi" w:cstheme="minorHAnsi"/>
                <w:bCs/>
                <w:iCs/>
                <w:szCs w:val="22"/>
                <w:lang w:val="da-DK"/>
              </w:rPr>
              <w:fldChar w:fldCharType="begin">
                <w:ffData>
                  <w:name w:val="Tekst33"/>
                  <w:enabled/>
                  <w:calcOnExit w:val="0"/>
                  <w:textInput/>
                </w:ffData>
              </w:fldChar>
            </w:r>
            <w:r w:rsidRPr="003747AA">
              <w:rPr>
                <w:rFonts w:asciiTheme="minorHAnsi" w:hAnsiTheme="minorHAnsi" w:cstheme="minorHAnsi"/>
                <w:bCs/>
                <w:iCs/>
                <w:szCs w:val="22"/>
                <w:lang w:val="da-DK"/>
              </w:rPr>
              <w:instrText xml:space="preserve"> FORMTEXT </w:instrText>
            </w:r>
            <w:r w:rsidRPr="003747AA">
              <w:rPr>
                <w:rFonts w:asciiTheme="minorHAnsi" w:hAnsiTheme="minorHAnsi" w:cstheme="minorHAnsi"/>
                <w:bCs/>
                <w:iCs/>
                <w:szCs w:val="22"/>
                <w:lang w:val="da-DK"/>
              </w:rPr>
            </w:r>
            <w:r w:rsidRPr="003747AA">
              <w:rPr>
                <w:rFonts w:asciiTheme="minorHAnsi" w:hAnsiTheme="minorHAnsi" w:cstheme="minorHAnsi"/>
                <w:bCs/>
                <w:iCs/>
                <w:szCs w:val="22"/>
                <w:lang w:val="da-DK"/>
              </w:rPr>
              <w:fldChar w:fldCharType="separate"/>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iCs/>
                <w:szCs w:val="22"/>
                <w:lang w:val="da-DK"/>
              </w:rPr>
              <w:fldChar w:fldCharType="end"/>
            </w:r>
          </w:p>
          <w:p w14:paraId="5C141EC9" w14:textId="77777777" w:rsidR="003747AA" w:rsidRPr="003747AA" w:rsidRDefault="003747AA" w:rsidP="003747AA">
            <w:pPr>
              <w:rPr>
                <w:rFonts w:asciiTheme="minorHAnsi" w:hAnsiTheme="minorHAnsi" w:cstheme="minorHAnsi"/>
                <w:iCs/>
                <w:szCs w:val="22"/>
              </w:rPr>
            </w:pPr>
          </w:p>
          <w:p w14:paraId="0AEDEC20" w14:textId="77777777" w:rsidR="003747AA" w:rsidRPr="003747AA" w:rsidRDefault="003747AA" w:rsidP="003747AA">
            <w:pPr>
              <w:numPr>
                <w:ilvl w:val="0"/>
                <w:numId w:val="5"/>
              </w:numPr>
              <w:rPr>
                <w:rFonts w:asciiTheme="minorHAnsi" w:hAnsiTheme="minorHAnsi" w:cstheme="minorHAnsi"/>
                <w:bCs/>
                <w:iCs/>
                <w:szCs w:val="22"/>
                <w:lang w:val="da-DK"/>
              </w:rPr>
            </w:pPr>
            <w:r w:rsidRPr="003747AA">
              <w:rPr>
                <w:rFonts w:asciiTheme="minorHAnsi" w:hAnsiTheme="minorHAnsi" w:cstheme="minorHAnsi"/>
                <w:bCs/>
                <w:iCs/>
                <w:szCs w:val="22"/>
                <w:lang w:val="da-DK"/>
              </w:rPr>
              <w:t>Bemærk, vi støtter IKKE indkøb af inventar og it-udstyr</w:t>
            </w:r>
          </w:p>
          <w:p w14:paraId="648838B3" w14:textId="77777777" w:rsidR="003E0DC7" w:rsidRPr="00281FBE" w:rsidRDefault="003E0DC7" w:rsidP="003E0DC7">
            <w:pPr>
              <w:rPr>
                <w:rFonts w:asciiTheme="minorHAnsi" w:hAnsiTheme="minorHAnsi" w:cstheme="minorHAnsi"/>
                <w:i/>
                <w:iCs/>
                <w:szCs w:val="22"/>
                <w:lang w:val="da-DK"/>
              </w:rPr>
            </w:pPr>
          </w:p>
        </w:tc>
      </w:tr>
    </w:tbl>
    <w:p w14:paraId="2A05E9CA" w14:textId="77777777" w:rsidR="006A6A9F" w:rsidRPr="00281FBE" w:rsidRDefault="006A6A9F" w:rsidP="003E0DC7">
      <w:pPr>
        <w:rPr>
          <w:rFonts w:asciiTheme="minorHAnsi" w:hAnsiTheme="minorHAnsi" w:cstheme="minorHAnsi"/>
          <w:sz w:val="32"/>
          <w:lang w:val="da-DK"/>
        </w:rPr>
      </w:pPr>
    </w:p>
    <w:sectPr w:rsidR="006A6A9F" w:rsidRPr="00281FBE" w:rsidSect="001F06C7">
      <w:headerReference w:type="default" r:id="rId12"/>
      <w:footerReference w:type="even" r:id="rId13"/>
      <w:footerReference w:type="default" r:id="rId14"/>
      <w:pgSz w:w="11906" w:h="16838"/>
      <w:pgMar w:top="2269"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78F28" w14:textId="77777777" w:rsidR="00502416" w:rsidRDefault="00502416">
      <w:r>
        <w:separator/>
      </w:r>
    </w:p>
  </w:endnote>
  <w:endnote w:type="continuationSeparator" w:id="0">
    <w:p w14:paraId="7B7EFDFA" w14:textId="77777777" w:rsidR="00502416" w:rsidRDefault="0050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4E8F" w14:textId="77777777" w:rsidR="00E37FC1" w:rsidRDefault="0093459E">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end"/>
    </w:r>
  </w:p>
  <w:p w14:paraId="1D3A82F7" w14:textId="77777777" w:rsidR="00E37FC1" w:rsidRDefault="00E37FC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7D9F" w14:textId="77777777" w:rsidR="00E37FC1" w:rsidRDefault="0093459E">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separate"/>
    </w:r>
    <w:r w:rsidR="00281FBE">
      <w:rPr>
        <w:rStyle w:val="Sidetal"/>
        <w:noProof/>
      </w:rPr>
      <w:t>3</w:t>
    </w:r>
    <w:r>
      <w:rPr>
        <w:rStyle w:val="Sidetal"/>
      </w:rPr>
      <w:fldChar w:fldCharType="end"/>
    </w:r>
  </w:p>
  <w:p w14:paraId="1C5DF7F5" w14:textId="77777777" w:rsidR="00E37FC1" w:rsidRDefault="00E37FC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EB9D" w14:textId="77777777" w:rsidR="00502416" w:rsidRDefault="00502416">
      <w:r>
        <w:separator/>
      </w:r>
    </w:p>
  </w:footnote>
  <w:footnote w:type="continuationSeparator" w:id="0">
    <w:p w14:paraId="4E9DCC33" w14:textId="77777777" w:rsidR="00502416" w:rsidRDefault="0050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EBD8" w14:textId="77777777" w:rsidR="00E37FC1" w:rsidRDefault="00E37FC1" w:rsidP="00F30DB9">
    <w:pPr>
      <w:pStyle w:val="Sidehoved"/>
      <w:tabs>
        <w:tab w:val="clear" w:pos="9638"/>
        <w:tab w:val="left" w:pos="6427"/>
        <w:tab w:val="right" w:pos="9781"/>
        <w:tab w:val="right" w:pos="10206"/>
      </w:tabs>
      <w:ind w:left="-360" w:right="-143" w:firstLine="360"/>
    </w:pPr>
    <w:r>
      <w:tab/>
    </w:r>
    <w:r>
      <w:tab/>
    </w:r>
    <w:r>
      <w:tab/>
      <w:t xml:space="preserve">                                                                      </w:t>
    </w:r>
  </w:p>
  <w:p w14:paraId="1458B2F6" w14:textId="77777777" w:rsidR="00E37FC1" w:rsidRDefault="00E37FC1" w:rsidP="00F30DB9">
    <w:pPr>
      <w:pStyle w:val="Sidehoved"/>
      <w:tabs>
        <w:tab w:val="clear" w:pos="9638"/>
        <w:tab w:val="right" w:pos="9781"/>
      </w:tabs>
      <w:ind w:right="-143"/>
      <w:jc w:val="right"/>
    </w:pPr>
    <w:r w:rsidRPr="00F30DB9">
      <w:rPr>
        <w:noProof/>
        <w:lang w:val="da-DK"/>
      </w:rPr>
      <w:drawing>
        <wp:inline distT="0" distB="0" distL="0" distR="0" wp14:anchorId="79ADD9AC" wp14:editId="1D84A282">
          <wp:extent cx="2457183" cy="36195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456" cy="362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2FC"/>
    <w:multiLevelType w:val="hybridMultilevel"/>
    <w:tmpl w:val="DDFA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11920"/>
    <w:multiLevelType w:val="multilevel"/>
    <w:tmpl w:val="241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159B3"/>
    <w:multiLevelType w:val="hybridMultilevel"/>
    <w:tmpl w:val="DC6A8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6D0002"/>
    <w:multiLevelType w:val="hybridMultilevel"/>
    <w:tmpl w:val="1C065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2"/>
    <w:rsid w:val="00000BA7"/>
    <w:rsid w:val="0001050F"/>
    <w:rsid w:val="0002062B"/>
    <w:rsid w:val="00031B36"/>
    <w:rsid w:val="0003667D"/>
    <w:rsid w:val="00050A71"/>
    <w:rsid w:val="00055319"/>
    <w:rsid w:val="0008286D"/>
    <w:rsid w:val="000976A8"/>
    <w:rsid w:val="00097E05"/>
    <w:rsid w:val="000A3E1E"/>
    <w:rsid w:val="000A7285"/>
    <w:rsid w:val="000B1A4A"/>
    <w:rsid w:val="000B2848"/>
    <w:rsid w:val="000C1A7F"/>
    <w:rsid w:val="000C2A52"/>
    <w:rsid w:val="000D6D91"/>
    <w:rsid w:val="000D7269"/>
    <w:rsid w:val="000E4336"/>
    <w:rsid w:val="000E6C29"/>
    <w:rsid w:val="000F5522"/>
    <w:rsid w:val="00100A31"/>
    <w:rsid w:val="0010478C"/>
    <w:rsid w:val="00104AD1"/>
    <w:rsid w:val="00106C33"/>
    <w:rsid w:val="00112E5B"/>
    <w:rsid w:val="001323A7"/>
    <w:rsid w:val="00134A5E"/>
    <w:rsid w:val="00137B6E"/>
    <w:rsid w:val="00140AA8"/>
    <w:rsid w:val="001477A4"/>
    <w:rsid w:val="00150AFD"/>
    <w:rsid w:val="0016094E"/>
    <w:rsid w:val="00176375"/>
    <w:rsid w:val="00182941"/>
    <w:rsid w:val="00184146"/>
    <w:rsid w:val="0018699C"/>
    <w:rsid w:val="00187112"/>
    <w:rsid w:val="0019496D"/>
    <w:rsid w:val="001978A3"/>
    <w:rsid w:val="001A1EC6"/>
    <w:rsid w:val="001A3C73"/>
    <w:rsid w:val="001A7E1D"/>
    <w:rsid w:val="001B2885"/>
    <w:rsid w:val="001B2A59"/>
    <w:rsid w:val="001C0E81"/>
    <w:rsid w:val="001C75D5"/>
    <w:rsid w:val="001D7EED"/>
    <w:rsid w:val="001E0206"/>
    <w:rsid w:val="001E6F0C"/>
    <w:rsid w:val="001F06C7"/>
    <w:rsid w:val="00200747"/>
    <w:rsid w:val="002021EF"/>
    <w:rsid w:val="00203711"/>
    <w:rsid w:val="00204B40"/>
    <w:rsid w:val="00215B7D"/>
    <w:rsid w:val="00217426"/>
    <w:rsid w:val="002239A0"/>
    <w:rsid w:val="0023260B"/>
    <w:rsid w:val="002335FB"/>
    <w:rsid w:val="002363EC"/>
    <w:rsid w:val="00243958"/>
    <w:rsid w:val="00245EA8"/>
    <w:rsid w:val="002504B8"/>
    <w:rsid w:val="00251D5E"/>
    <w:rsid w:val="002578E6"/>
    <w:rsid w:val="00276F37"/>
    <w:rsid w:val="00281FBE"/>
    <w:rsid w:val="00287B3F"/>
    <w:rsid w:val="00295476"/>
    <w:rsid w:val="002A6A76"/>
    <w:rsid w:val="002B08C7"/>
    <w:rsid w:val="002D61E6"/>
    <w:rsid w:val="002E3C38"/>
    <w:rsid w:val="002E466C"/>
    <w:rsid w:val="00300993"/>
    <w:rsid w:val="003010F8"/>
    <w:rsid w:val="003152CF"/>
    <w:rsid w:val="00330A28"/>
    <w:rsid w:val="0033703E"/>
    <w:rsid w:val="00341BB0"/>
    <w:rsid w:val="003464EC"/>
    <w:rsid w:val="003532AE"/>
    <w:rsid w:val="00354905"/>
    <w:rsid w:val="00354FED"/>
    <w:rsid w:val="003551BC"/>
    <w:rsid w:val="003570E1"/>
    <w:rsid w:val="00367332"/>
    <w:rsid w:val="003747AA"/>
    <w:rsid w:val="00376D4E"/>
    <w:rsid w:val="003A2471"/>
    <w:rsid w:val="003A2CB6"/>
    <w:rsid w:val="003A38C4"/>
    <w:rsid w:val="003B4F6A"/>
    <w:rsid w:val="003C5937"/>
    <w:rsid w:val="003D2CE1"/>
    <w:rsid w:val="003D30D3"/>
    <w:rsid w:val="003D7169"/>
    <w:rsid w:val="003E0DC7"/>
    <w:rsid w:val="003E4470"/>
    <w:rsid w:val="00403538"/>
    <w:rsid w:val="00407162"/>
    <w:rsid w:val="0041583B"/>
    <w:rsid w:val="004162C1"/>
    <w:rsid w:val="00416BD3"/>
    <w:rsid w:val="00441798"/>
    <w:rsid w:val="0045015A"/>
    <w:rsid w:val="0045162C"/>
    <w:rsid w:val="004552D1"/>
    <w:rsid w:val="00474967"/>
    <w:rsid w:val="0047666B"/>
    <w:rsid w:val="00484476"/>
    <w:rsid w:val="00492BC4"/>
    <w:rsid w:val="004B70F0"/>
    <w:rsid w:val="004B7BD2"/>
    <w:rsid w:val="004C2A73"/>
    <w:rsid w:val="004D06DA"/>
    <w:rsid w:val="004D4F1F"/>
    <w:rsid w:val="004E01B7"/>
    <w:rsid w:val="004E3904"/>
    <w:rsid w:val="004E5A15"/>
    <w:rsid w:val="004E608D"/>
    <w:rsid w:val="004F1513"/>
    <w:rsid w:val="004F394F"/>
    <w:rsid w:val="004F7E91"/>
    <w:rsid w:val="00500072"/>
    <w:rsid w:val="00502416"/>
    <w:rsid w:val="00503594"/>
    <w:rsid w:val="0050795E"/>
    <w:rsid w:val="005143F2"/>
    <w:rsid w:val="00515B0A"/>
    <w:rsid w:val="00516632"/>
    <w:rsid w:val="00530533"/>
    <w:rsid w:val="0053116B"/>
    <w:rsid w:val="00532585"/>
    <w:rsid w:val="00532D9D"/>
    <w:rsid w:val="0053439B"/>
    <w:rsid w:val="005423C6"/>
    <w:rsid w:val="00543A9D"/>
    <w:rsid w:val="005505F9"/>
    <w:rsid w:val="005770FB"/>
    <w:rsid w:val="00577811"/>
    <w:rsid w:val="00577990"/>
    <w:rsid w:val="00586473"/>
    <w:rsid w:val="00592FE5"/>
    <w:rsid w:val="005A4242"/>
    <w:rsid w:val="005A7D22"/>
    <w:rsid w:val="005B45D3"/>
    <w:rsid w:val="005C09DF"/>
    <w:rsid w:val="005C0E45"/>
    <w:rsid w:val="005C2A5B"/>
    <w:rsid w:val="005C322C"/>
    <w:rsid w:val="005C6514"/>
    <w:rsid w:val="005D11D7"/>
    <w:rsid w:val="005D1239"/>
    <w:rsid w:val="005E1874"/>
    <w:rsid w:val="005E6340"/>
    <w:rsid w:val="005E6EEA"/>
    <w:rsid w:val="005E702F"/>
    <w:rsid w:val="005F0868"/>
    <w:rsid w:val="005F593A"/>
    <w:rsid w:val="00607AB5"/>
    <w:rsid w:val="00617539"/>
    <w:rsid w:val="0062409C"/>
    <w:rsid w:val="00624799"/>
    <w:rsid w:val="006260CB"/>
    <w:rsid w:val="006342A5"/>
    <w:rsid w:val="00650486"/>
    <w:rsid w:val="006563F3"/>
    <w:rsid w:val="00677CC0"/>
    <w:rsid w:val="00680CF0"/>
    <w:rsid w:val="00682E71"/>
    <w:rsid w:val="0069419C"/>
    <w:rsid w:val="00694412"/>
    <w:rsid w:val="00697A19"/>
    <w:rsid w:val="006A6019"/>
    <w:rsid w:val="006A6A9F"/>
    <w:rsid w:val="006B0BC2"/>
    <w:rsid w:val="006B351C"/>
    <w:rsid w:val="006B4531"/>
    <w:rsid w:val="006B698C"/>
    <w:rsid w:val="006B72F7"/>
    <w:rsid w:val="006C273E"/>
    <w:rsid w:val="006C2A75"/>
    <w:rsid w:val="006C3A9C"/>
    <w:rsid w:val="006C3DC7"/>
    <w:rsid w:val="006C46E3"/>
    <w:rsid w:val="006D1E9F"/>
    <w:rsid w:val="006D4153"/>
    <w:rsid w:val="006D63CD"/>
    <w:rsid w:val="00713C8B"/>
    <w:rsid w:val="0071585C"/>
    <w:rsid w:val="00735F29"/>
    <w:rsid w:val="007402D9"/>
    <w:rsid w:val="00741209"/>
    <w:rsid w:val="00745768"/>
    <w:rsid w:val="00755D6A"/>
    <w:rsid w:val="007620B1"/>
    <w:rsid w:val="00765BB4"/>
    <w:rsid w:val="00770BD0"/>
    <w:rsid w:val="007779DA"/>
    <w:rsid w:val="00784E12"/>
    <w:rsid w:val="00793683"/>
    <w:rsid w:val="00793A50"/>
    <w:rsid w:val="007967ED"/>
    <w:rsid w:val="007A1B03"/>
    <w:rsid w:val="007A4984"/>
    <w:rsid w:val="007A5C9A"/>
    <w:rsid w:val="007B4EAB"/>
    <w:rsid w:val="007B66B7"/>
    <w:rsid w:val="007C29C6"/>
    <w:rsid w:val="007C5F91"/>
    <w:rsid w:val="007D2179"/>
    <w:rsid w:val="007E3B33"/>
    <w:rsid w:val="008018B0"/>
    <w:rsid w:val="00803AA2"/>
    <w:rsid w:val="00806375"/>
    <w:rsid w:val="00840BB6"/>
    <w:rsid w:val="00844921"/>
    <w:rsid w:val="00847B2D"/>
    <w:rsid w:val="008616A0"/>
    <w:rsid w:val="008637C1"/>
    <w:rsid w:val="00864534"/>
    <w:rsid w:val="00866AEB"/>
    <w:rsid w:val="00867788"/>
    <w:rsid w:val="008717CE"/>
    <w:rsid w:val="0088066A"/>
    <w:rsid w:val="008938C7"/>
    <w:rsid w:val="0089406F"/>
    <w:rsid w:val="008A2B77"/>
    <w:rsid w:val="008A2E41"/>
    <w:rsid w:val="008A6ABD"/>
    <w:rsid w:val="008B232C"/>
    <w:rsid w:val="008C0B9D"/>
    <w:rsid w:val="008C27C6"/>
    <w:rsid w:val="008D3E6D"/>
    <w:rsid w:val="008D5EA2"/>
    <w:rsid w:val="008E0E0F"/>
    <w:rsid w:val="009151A7"/>
    <w:rsid w:val="00920532"/>
    <w:rsid w:val="00934052"/>
    <w:rsid w:val="0093459E"/>
    <w:rsid w:val="0093471E"/>
    <w:rsid w:val="00935270"/>
    <w:rsid w:val="00944A24"/>
    <w:rsid w:val="0094609F"/>
    <w:rsid w:val="009471A3"/>
    <w:rsid w:val="009511F0"/>
    <w:rsid w:val="0095144B"/>
    <w:rsid w:val="009542DD"/>
    <w:rsid w:val="009556E6"/>
    <w:rsid w:val="009601CB"/>
    <w:rsid w:val="009605F9"/>
    <w:rsid w:val="0096290B"/>
    <w:rsid w:val="0096469F"/>
    <w:rsid w:val="00967376"/>
    <w:rsid w:val="00970981"/>
    <w:rsid w:val="009738A0"/>
    <w:rsid w:val="009776C9"/>
    <w:rsid w:val="0098002A"/>
    <w:rsid w:val="009938BD"/>
    <w:rsid w:val="00994CEB"/>
    <w:rsid w:val="00995180"/>
    <w:rsid w:val="009A354C"/>
    <w:rsid w:val="009A5165"/>
    <w:rsid w:val="009B1A91"/>
    <w:rsid w:val="009B2174"/>
    <w:rsid w:val="009C5FFA"/>
    <w:rsid w:val="009C64DD"/>
    <w:rsid w:val="009D05E5"/>
    <w:rsid w:val="009D2C6F"/>
    <w:rsid w:val="009D78B6"/>
    <w:rsid w:val="009E0386"/>
    <w:rsid w:val="009F22EC"/>
    <w:rsid w:val="009F5AAF"/>
    <w:rsid w:val="009F7999"/>
    <w:rsid w:val="00A10DF8"/>
    <w:rsid w:val="00A12058"/>
    <w:rsid w:val="00A2469C"/>
    <w:rsid w:val="00A278CF"/>
    <w:rsid w:val="00A37AFF"/>
    <w:rsid w:val="00A403DE"/>
    <w:rsid w:val="00A54543"/>
    <w:rsid w:val="00A63FBC"/>
    <w:rsid w:val="00A71B34"/>
    <w:rsid w:val="00A867F8"/>
    <w:rsid w:val="00A8776D"/>
    <w:rsid w:val="00AB009B"/>
    <w:rsid w:val="00AB0674"/>
    <w:rsid w:val="00AB29A6"/>
    <w:rsid w:val="00AC27D1"/>
    <w:rsid w:val="00AC6042"/>
    <w:rsid w:val="00AE1AFA"/>
    <w:rsid w:val="00AE61CD"/>
    <w:rsid w:val="00AF1FDD"/>
    <w:rsid w:val="00B00509"/>
    <w:rsid w:val="00B07029"/>
    <w:rsid w:val="00B11AF2"/>
    <w:rsid w:val="00B16DC8"/>
    <w:rsid w:val="00B22899"/>
    <w:rsid w:val="00B22C8A"/>
    <w:rsid w:val="00B31604"/>
    <w:rsid w:val="00B325E6"/>
    <w:rsid w:val="00B41440"/>
    <w:rsid w:val="00B5308D"/>
    <w:rsid w:val="00B60715"/>
    <w:rsid w:val="00B64A71"/>
    <w:rsid w:val="00B72BDB"/>
    <w:rsid w:val="00B81B65"/>
    <w:rsid w:val="00B8596D"/>
    <w:rsid w:val="00BA1E63"/>
    <w:rsid w:val="00BA60E9"/>
    <w:rsid w:val="00BB021E"/>
    <w:rsid w:val="00BB218E"/>
    <w:rsid w:val="00BB3C84"/>
    <w:rsid w:val="00BC0122"/>
    <w:rsid w:val="00BC7FCE"/>
    <w:rsid w:val="00BE58CE"/>
    <w:rsid w:val="00BE59BB"/>
    <w:rsid w:val="00BE5EBC"/>
    <w:rsid w:val="00BE74A5"/>
    <w:rsid w:val="00BF1738"/>
    <w:rsid w:val="00BF365B"/>
    <w:rsid w:val="00C07925"/>
    <w:rsid w:val="00C14E7B"/>
    <w:rsid w:val="00C163BA"/>
    <w:rsid w:val="00C17A61"/>
    <w:rsid w:val="00C24BD0"/>
    <w:rsid w:val="00C24E4B"/>
    <w:rsid w:val="00C25103"/>
    <w:rsid w:val="00C3692C"/>
    <w:rsid w:val="00C376C5"/>
    <w:rsid w:val="00C47C56"/>
    <w:rsid w:val="00C5045A"/>
    <w:rsid w:val="00C54A26"/>
    <w:rsid w:val="00C70408"/>
    <w:rsid w:val="00C707B0"/>
    <w:rsid w:val="00C70E49"/>
    <w:rsid w:val="00C7433C"/>
    <w:rsid w:val="00C81916"/>
    <w:rsid w:val="00C83599"/>
    <w:rsid w:val="00C86980"/>
    <w:rsid w:val="00C86A9D"/>
    <w:rsid w:val="00C87205"/>
    <w:rsid w:val="00C976C4"/>
    <w:rsid w:val="00CA6255"/>
    <w:rsid w:val="00CB2FB8"/>
    <w:rsid w:val="00CC0851"/>
    <w:rsid w:val="00CD16D9"/>
    <w:rsid w:val="00CE1A97"/>
    <w:rsid w:val="00CE4A81"/>
    <w:rsid w:val="00CE55B5"/>
    <w:rsid w:val="00D0085C"/>
    <w:rsid w:val="00D00CC6"/>
    <w:rsid w:val="00D13D38"/>
    <w:rsid w:val="00D22844"/>
    <w:rsid w:val="00D24034"/>
    <w:rsid w:val="00D27FDE"/>
    <w:rsid w:val="00D342BD"/>
    <w:rsid w:val="00D46D69"/>
    <w:rsid w:val="00D57D7F"/>
    <w:rsid w:val="00D636EB"/>
    <w:rsid w:val="00D73B16"/>
    <w:rsid w:val="00D73D26"/>
    <w:rsid w:val="00D90C04"/>
    <w:rsid w:val="00D97031"/>
    <w:rsid w:val="00DA1919"/>
    <w:rsid w:val="00DA1E43"/>
    <w:rsid w:val="00DA7DBD"/>
    <w:rsid w:val="00DB652D"/>
    <w:rsid w:val="00DC2A7E"/>
    <w:rsid w:val="00DC2C64"/>
    <w:rsid w:val="00DD1719"/>
    <w:rsid w:val="00DD1F21"/>
    <w:rsid w:val="00DE6D60"/>
    <w:rsid w:val="00DF3882"/>
    <w:rsid w:val="00DF50B2"/>
    <w:rsid w:val="00DF6108"/>
    <w:rsid w:val="00E13AE2"/>
    <w:rsid w:val="00E34CBC"/>
    <w:rsid w:val="00E37FC1"/>
    <w:rsid w:val="00E424D3"/>
    <w:rsid w:val="00E519E0"/>
    <w:rsid w:val="00E60068"/>
    <w:rsid w:val="00E67B32"/>
    <w:rsid w:val="00E74CA3"/>
    <w:rsid w:val="00E822F1"/>
    <w:rsid w:val="00E83506"/>
    <w:rsid w:val="00EA073A"/>
    <w:rsid w:val="00EA1501"/>
    <w:rsid w:val="00EB4882"/>
    <w:rsid w:val="00ED0482"/>
    <w:rsid w:val="00ED1E32"/>
    <w:rsid w:val="00ED7081"/>
    <w:rsid w:val="00EF2C45"/>
    <w:rsid w:val="00EF2C5F"/>
    <w:rsid w:val="00EF3A56"/>
    <w:rsid w:val="00F1455C"/>
    <w:rsid w:val="00F15535"/>
    <w:rsid w:val="00F21C20"/>
    <w:rsid w:val="00F30DB9"/>
    <w:rsid w:val="00F400FE"/>
    <w:rsid w:val="00F5154B"/>
    <w:rsid w:val="00F553C0"/>
    <w:rsid w:val="00F558F2"/>
    <w:rsid w:val="00F77940"/>
    <w:rsid w:val="00F924D1"/>
    <w:rsid w:val="00FA0839"/>
    <w:rsid w:val="00FA2167"/>
    <w:rsid w:val="00FC07F0"/>
    <w:rsid w:val="00FC0B8A"/>
    <w:rsid w:val="00FC1338"/>
    <w:rsid w:val="00FC3F1E"/>
    <w:rsid w:val="00FD2995"/>
    <w:rsid w:val="00FD5391"/>
    <w:rsid w:val="00FD56C6"/>
    <w:rsid w:val="00FD71CA"/>
    <w:rsid w:val="00FE5CA5"/>
    <w:rsid w:val="00FF2982"/>
    <w:rsid w:val="00FF3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11DDB"/>
  <w15:docId w15:val="{329CB71B-2090-4B40-9301-94119518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lang w:val="da-DK"/>
    </w:rPr>
  </w:style>
  <w:style w:type="character" w:styleId="Kommentarhenvisning">
    <w:name w:val="annotation reference"/>
    <w:basedOn w:val="Standardskrifttypeiafsnit"/>
    <w:rsid w:val="00EB4882"/>
    <w:rPr>
      <w:sz w:val="16"/>
      <w:szCs w:val="16"/>
    </w:rPr>
  </w:style>
  <w:style w:type="paragraph" w:styleId="Kommentartekst">
    <w:name w:val="annotation text"/>
    <w:basedOn w:val="Normal"/>
    <w:link w:val="KommentartekstTegn"/>
    <w:rsid w:val="00EB4882"/>
    <w:rPr>
      <w:sz w:val="20"/>
      <w:szCs w:val="20"/>
    </w:rPr>
  </w:style>
  <w:style w:type="character" w:customStyle="1" w:styleId="KommentartekstTegn">
    <w:name w:val="Kommentartekst Tegn"/>
    <w:basedOn w:val="Standardskrifttypeiafsnit"/>
    <w:link w:val="Kommentartekst"/>
    <w:rsid w:val="00EB4882"/>
    <w:rPr>
      <w:rFonts w:ascii="Arial" w:hAnsi="Arial"/>
      <w:lang w:val="en-GB"/>
    </w:rPr>
  </w:style>
  <w:style w:type="paragraph" w:styleId="Kommentaremne">
    <w:name w:val="annotation subject"/>
    <w:basedOn w:val="Kommentartekst"/>
    <w:next w:val="Kommentartekst"/>
    <w:link w:val="KommentaremneTegn"/>
    <w:rsid w:val="00EB4882"/>
    <w:rPr>
      <w:b/>
      <w:bCs/>
    </w:rPr>
  </w:style>
  <w:style w:type="character" w:customStyle="1" w:styleId="KommentaremneTegn">
    <w:name w:val="Kommentaremne Tegn"/>
    <w:basedOn w:val="KommentartekstTegn"/>
    <w:link w:val="Kommentaremne"/>
    <w:rsid w:val="00EB4882"/>
    <w:rPr>
      <w:rFonts w:ascii="Arial" w:hAnsi="Arial"/>
      <w:b/>
      <w:bCs/>
      <w:lang w:val="en-GB"/>
    </w:rPr>
  </w:style>
  <w:style w:type="character" w:customStyle="1" w:styleId="paragrafnr">
    <w:name w:val="paragrafnr"/>
    <w:basedOn w:val="Standardskrifttypeiafsnit"/>
    <w:rsid w:val="00C07925"/>
  </w:style>
  <w:style w:type="character" w:styleId="Ulstomtale">
    <w:name w:val="Unresolved Mention"/>
    <w:basedOn w:val="Standardskrifttypeiafsnit"/>
    <w:uiPriority w:val="99"/>
    <w:semiHidden/>
    <w:unhideWhenUsed/>
    <w:rsid w:val="006C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1686">
      <w:bodyDiv w:val="1"/>
      <w:marLeft w:val="0"/>
      <w:marRight w:val="0"/>
      <w:marTop w:val="0"/>
      <w:marBottom w:val="0"/>
      <w:divBdr>
        <w:top w:val="none" w:sz="0" w:space="0" w:color="auto"/>
        <w:left w:val="none" w:sz="0" w:space="0" w:color="auto"/>
        <w:bottom w:val="none" w:sz="0" w:space="0" w:color="auto"/>
        <w:right w:val="none" w:sz="0" w:space="0" w:color="auto"/>
      </w:divBdr>
    </w:div>
    <w:div w:id="537359523">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61155379">
      <w:bodyDiv w:val="1"/>
      <w:marLeft w:val="0"/>
      <w:marRight w:val="0"/>
      <w:marTop w:val="0"/>
      <w:marBottom w:val="0"/>
      <w:divBdr>
        <w:top w:val="none" w:sz="0" w:space="0" w:color="auto"/>
        <w:left w:val="none" w:sz="0" w:space="0" w:color="auto"/>
        <w:bottom w:val="none" w:sz="0" w:space="0" w:color="auto"/>
        <w:right w:val="none" w:sz="0" w:space="0" w:color="auto"/>
      </w:divBdr>
    </w:div>
    <w:div w:id="1103843729">
      <w:bodyDiv w:val="1"/>
      <w:marLeft w:val="0"/>
      <w:marRight w:val="0"/>
      <w:marTop w:val="0"/>
      <w:marBottom w:val="0"/>
      <w:divBdr>
        <w:top w:val="none" w:sz="0" w:space="0" w:color="auto"/>
        <w:left w:val="none" w:sz="0" w:space="0" w:color="auto"/>
        <w:bottom w:val="none" w:sz="0" w:space="0" w:color="auto"/>
        <w:right w:val="none" w:sz="0" w:space="0" w:color="auto"/>
      </w:divBdr>
    </w:div>
    <w:div w:id="1482187495">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ye.dk/soeg-stoette/online-ansoegningsformul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e-y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e-ye.dk" TargetMode="External"/><Relationship Id="rId4" Type="http://schemas.openxmlformats.org/officeDocument/2006/relationships/settings" Target="settings.xml"/><Relationship Id="rId9" Type="http://schemas.openxmlformats.org/officeDocument/2006/relationships/hyperlink" Target="https://orcapress.ffe-ye.dk/2993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9895-6450-4283-8BF6-27E545ED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3</cp:revision>
  <cp:lastPrinted>2019-11-12T09:31:00Z</cp:lastPrinted>
  <dcterms:created xsi:type="dcterms:W3CDTF">2020-06-22T08:44:00Z</dcterms:created>
  <dcterms:modified xsi:type="dcterms:W3CDTF">2020-06-26T11:36:00Z</dcterms:modified>
</cp:coreProperties>
</file>